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様式第２号（第５条第２項第１号関係）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spacing w:line="300" w:lineRule="exact"/>
        <w:ind w:left="487" w:hanging="487" w:hangingChars="203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医療的ケアに係る調査票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249"/>
        <w:gridCol w:w="4250"/>
      </w:tblGrid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（あて先）玉東町長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年　　　月　　　日</w:t>
            </w:r>
          </w:p>
        </w:tc>
      </w:tr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保護者の住所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保護者氏名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</w:t>
            </w: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4"/>
        <w:gridCol w:w="1121"/>
        <w:gridCol w:w="1267"/>
        <w:gridCol w:w="1139"/>
        <w:gridCol w:w="436"/>
        <w:gridCol w:w="436"/>
        <w:gridCol w:w="953"/>
        <w:gridCol w:w="708"/>
        <w:gridCol w:w="1850"/>
      </w:tblGrid>
      <w:tr>
        <w:trPr/>
        <w:tc>
          <w:tcPr>
            <w:tcW w:w="8494" w:type="dxa"/>
            <w:gridSpan w:val="9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玉東町医療的ケア児支援事業実施要綱第５条第２項第１号の規定により、対象児童の医療的ケアに係る調査票を提出します。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児童名</w:t>
            </w:r>
          </w:p>
        </w:tc>
        <w:tc>
          <w:tcPr>
            <w:tcW w:w="2406" w:type="dxa"/>
            <w:gridSpan w:val="2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953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8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850" w:type="dxa"/>
            <w:vAlign w:val="top"/>
          </w:tcPr>
          <w:p>
            <w:pPr>
              <w:pStyle w:val="0"/>
              <w:adjustRightInd w:val="0"/>
              <w:spacing w:line="300" w:lineRule="exact"/>
              <w:ind w:right="214" w:rightChars="102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年</w:t>
            </w: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1"/>
              </w:rPr>
              <w:t>診断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"/>
              </w:rPr>
              <w:t>名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120" w:hRule="atLeast"/>
        </w:trPr>
        <w:tc>
          <w:tcPr>
            <w:tcW w:w="1705" w:type="dxa"/>
            <w:gridSpan w:val="2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27"/>
                <w:kern w:val="0"/>
                <w:sz w:val="22"/>
                <w:fitText w:val="1320" w:id="2"/>
              </w:rPr>
              <w:t>通院・療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2"/>
                <w:fitText w:val="1320" w:id="2"/>
              </w:rPr>
              <w:t>育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3"/>
              </w:rPr>
              <w:t>の状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"/>
              </w:rPr>
              <w:t>況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受給資格証　　有・無　相談支援事業所（　　　　　　　　　　）</w:t>
            </w:r>
          </w:p>
        </w:tc>
      </w:tr>
      <w:tr>
        <w:trPr>
          <w:trHeight w:val="120" w:hRule="atLeast"/>
        </w:trPr>
        <w:tc>
          <w:tcPr>
            <w:tcW w:w="1705" w:type="dxa"/>
            <w:gridSpan w:val="2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医療機関名（　　　　　　　　）診療科（　　　　　　　）通院頻度（　　回／　　）</w:t>
            </w:r>
          </w:p>
        </w:tc>
      </w:tr>
      <w:tr>
        <w:trPr>
          <w:trHeight w:val="120" w:hRule="atLeast"/>
        </w:trPr>
        <w:tc>
          <w:tcPr>
            <w:tcW w:w="1705" w:type="dxa"/>
            <w:gridSpan w:val="2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医療機関名（　　　　　　　　）診療科（　　　　　　　）通院頻度（　　回／　　）</w:t>
            </w:r>
          </w:p>
        </w:tc>
      </w:tr>
      <w:tr>
        <w:trPr>
          <w:trHeight w:val="120" w:hRule="atLeast"/>
        </w:trPr>
        <w:tc>
          <w:tcPr>
            <w:tcW w:w="1705" w:type="dxa"/>
            <w:gridSpan w:val="2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療育機関名（　　　　　　　　　　　　　　　　　　　）通所頻度（　　回／　　）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手帳等の状況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身体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障害者手帳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（　　級）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知的障害者手帳（療育手帳）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（Ａ・Ｂ）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精神障害者保健福祉手帳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（　　級）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特別児童扶養手当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（　　級）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7"/>
                <w:kern w:val="0"/>
                <w:sz w:val="22"/>
                <w:fitText w:val="1320" w:id="4"/>
              </w:rPr>
              <w:t>身長／体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2"/>
                <w:fitText w:val="1320" w:id="4"/>
              </w:rPr>
              <w:t>重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身長：　　　　</w:t>
            </w:r>
            <w:r>
              <w:rPr>
                <w:rFonts w:hint="eastAsia" w:ascii="ＭＳ 明朝" w:hAnsi="ＭＳ 明朝" w:eastAsia="ＭＳ 明朝"/>
                <w:sz w:val="22"/>
              </w:rPr>
              <w:t>cm</w:t>
            </w:r>
            <w:r>
              <w:rPr>
                <w:rFonts w:hint="eastAsia" w:ascii="ＭＳ 明朝" w:hAnsi="ＭＳ 明朝" w:eastAsia="ＭＳ 明朝"/>
                <w:sz w:val="22"/>
              </w:rPr>
              <w:t>　　体重：　　　　</w:t>
            </w:r>
            <w:r>
              <w:rPr>
                <w:rFonts w:hint="eastAsia" w:ascii="ＭＳ 明朝" w:hAnsi="ＭＳ 明朝" w:eastAsia="ＭＳ 明朝"/>
                <w:sz w:val="22"/>
              </w:rPr>
              <w:t>kg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sz w:val="16"/>
              </w:rPr>
              <w:t>（測定日：　　　年　　月　　日）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"/>
                <w:w w:val="66"/>
                <w:kern w:val="0"/>
                <w:sz w:val="22"/>
                <w:fitText w:val="1320" w:id="5"/>
              </w:rPr>
              <w:t>コミュニケーショ</w:t>
            </w:r>
            <w:r>
              <w:rPr>
                <w:rFonts w:hint="eastAsia" w:ascii="ＭＳ 明朝" w:hAnsi="ＭＳ 明朝" w:eastAsia="ＭＳ 明朝"/>
                <w:spacing w:val="2"/>
                <w:w w:val="66"/>
                <w:kern w:val="0"/>
                <w:sz w:val="22"/>
                <w:fitText w:val="1320" w:id="5"/>
              </w:rPr>
              <w:t>ン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会話</w:t>
            </w:r>
            <w:r>
              <w:rPr>
                <w:rFonts w:hint="eastAsia" w:ascii="ＭＳ 明朝" w:hAnsi="ＭＳ 明朝" w:eastAsia="ＭＳ 明朝"/>
                <w:sz w:val="16"/>
              </w:rPr>
              <w:t>（単語・二語文・文章）</w:t>
            </w:r>
            <w:r>
              <w:rPr>
                <w:rFonts w:hint="eastAsia" w:ascii="ＭＳ 明朝" w:hAnsi="ＭＳ 明朝" w:eastAsia="ＭＳ 明朝"/>
                <w:sz w:val="22"/>
              </w:rPr>
              <w:t>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絵カード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表情</w:t>
            </w:r>
          </w:p>
        </w:tc>
      </w:tr>
      <w:tr>
        <w:trPr/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6"/>
              </w:rPr>
              <w:t>内服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6"/>
              </w:rPr>
              <w:t>薬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（薬品名　　　　　　　　　　　　　内服時間　　　　　　　）</w:t>
            </w:r>
          </w:p>
        </w:tc>
      </w:tr>
      <w:tr>
        <w:trPr>
          <w:trHeight w:val="72" w:hRule="atLeast"/>
        </w:trPr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7"/>
              </w:rPr>
              <w:t>てんか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7"/>
              </w:rPr>
              <w:t>ん</w:t>
            </w:r>
          </w:p>
        </w:tc>
        <w:tc>
          <w:tcPr>
            <w:tcW w:w="678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（頻度　　　　　　　　状況　　　　　　　　　　　　　　　）</w:t>
            </w:r>
          </w:p>
        </w:tc>
      </w:tr>
      <w:tr>
        <w:trPr>
          <w:trHeight w:val="72" w:hRule="atLeast"/>
        </w:trPr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7"/>
                <w:kern w:val="0"/>
                <w:sz w:val="22"/>
                <w:fitText w:val="1320" w:id="8"/>
              </w:rPr>
              <w:t>アレルギ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2"/>
                <w:fitText w:val="1320" w:id="8"/>
              </w:rPr>
              <w:t>ー</w:t>
            </w:r>
          </w:p>
        </w:tc>
        <w:tc>
          <w:tcPr>
            <w:tcW w:w="678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（　　　　　　　　　　　　　　　　　　　　　　　　　　　）</w:t>
            </w:r>
          </w:p>
        </w:tc>
      </w:tr>
      <w:tr>
        <w:trPr>
          <w:trHeight w:val="72" w:hRule="atLeast"/>
        </w:trPr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9"/>
              </w:rPr>
              <w:t>運動機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9"/>
              </w:rPr>
              <w:t>能</w:t>
            </w:r>
          </w:p>
        </w:tc>
        <w:tc>
          <w:tcPr>
            <w:tcW w:w="678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定頚</w:t>
            </w:r>
            <w:r>
              <w:rPr>
                <w:rFonts w:hint="eastAsia" w:ascii="ＭＳ 明朝" w:hAnsi="ＭＳ 明朝" w:eastAsia="ＭＳ 明朝"/>
                <w:sz w:val="16"/>
              </w:rPr>
              <w:t>（　　か月）</w:t>
            </w:r>
            <w:r>
              <w:rPr>
                <w:rFonts w:hint="eastAsia" w:ascii="ＭＳ 明朝" w:hAnsi="ＭＳ 明朝" w:eastAsia="ＭＳ 明朝"/>
                <w:sz w:val="22"/>
              </w:rPr>
              <w:t>　寝返り</w:t>
            </w:r>
            <w:r>
              <w:rPr>
                <w:rFonts w:hint="eastAsia" w:ascii="ＭＳ 明朝" w:hAnsi="ＭＳ 明朝" w:eastAsia="ＭＳ 明朝"/>
                <w:sz w:val="16"/>
              </w:rPr>
              <w:t>（　　か月）</w:t>
            </w:r>
            <w:r>
              <w:rPr>
                <w:rFonts w:hint="eastAsia" w:ascii="ＭＳ 明朝" w:hAnsi="ＭＳ 明朝" w:eastAsia="ＭＳ 明朝"/>
                <w:sz w:val="22"/>
              </w:rPr>
              <w:t>　座位</w:t>
            </w:r>
            <w:r>
              <w:rPr>
                <w:rFonts w:hint="eastAsia" w:ascii="ＭＳ 明朝" w:hAnsi="ＭＳ 明朝" w:eastAsia="ＭＳ 明朝"/>
                <w:sz w:val="16"/>
              </w:rPr>
              <w:t>（　　か月）</w:t>
            </w:r>
            <w:r>
              <w:rPr>
                <w:rFonts w:hint="eastAsia" w:ascii="ＭＳ 明朝" w:hAnsi="ＭＳ 明朝" w:eastAsia="ＭＳ 明朝"/>
                <w:sz w:val="22"/>
              </w:rPr>
              <w:t>　這行</w:t>
            </w:r>
            <w:r>
              <w:rPr>
                <w:rFonts w:hint="eastAsia" w:ascii="ＭＳ 明朝" w:hAnsi="ＭＳ 明朝" w:eastAsia="ＭＳ 明朝"/>
                <w:sz w:val="16"/>
              </w:rPr>
              <w:t>（　　か月）</w:t>
            </w:r>
          </w:p>
        </w:tc>
      </w:tr>
      <w:tr>
        <w:trPr>
          <w:trHeight w:val="360" w:hRule="atLeast"/>
        </w:trPr>
        <w:tc>
          <w:tcPr>
            <w:tcW w:w="584" w:type="dxa"/>
            <w:vMerge w:val="restart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姿　勢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移　動</w:t>
            </w: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姿勢の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変え方</w:t>
            </w:r>
          </w:p>
        </w:tc>
        <w:tc>
          <w:tcPr>
            <w:tcW w:w="6789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自立</w:t>
            </w:r>
          </w:p>
        </w:tc>
      </w:tr>
      <w:tr>
        <w:trPr>
          <w:trHeight w:val="36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06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介助</w:t>
            </w:r>
            <w:r>
              <w:rPr>
                <w:rFonts w:hint="eastAsia" w:ascii="ＭＳ 明朝" w:hAnsi="ＭＳ 明朝" w:eastAsia="ＭＳ 明朝"/>
                <w:sz w:val="16"/>
              </w:rPr>
              <w:t>（一部・全部）</w:t>
            </w:r>
          </w:p>
        </w:tc>
        <w:tc>
          <w:tcPr>
            <w:tcW w:w="4383" w:type="dxa"/>
            <w:gridSpan w:val="5"/>
            <w:tcBorders>
              <w:top w:val="dotted" w:color="auto" w:sz="4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※介助時の注意点（　　　　　　　　　　　　　　　　）</w:t>
            </w:r>
          </w:p>
        </w:tc>
      </w:tr>
      <w:tr>
        <w:trPr>
          <w:trHeight w:val="36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姿勢の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保ち方</w:t>
            </w:r>
          </w:p>
        </w:tc>
        <w:tc>
          <w:tcPr>
            <w:tcW w:w="6789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自立</w:t>
            </w:r>
          </w:p>
        </w:tc>
      </w:tr>
      <w:tr>
        <w:trPr>
          <w:trHeight w:val="36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06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介助や支えが必要</w:t>
            </w:r>
          </w:p>
        </w:tc>
        <w:tc>
          <w:tcPr>
            <w:tcW w:w="4383" w:type="dxa"/>
            <w:gridSpan w:val="5"/>
            <w:tcBorders>
              <w:top w:val="dott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※普段使用している物品（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※普段よくしている姿勢（　　　　　　　　　　　　　）</w:t>
            </w:r>
          </w:p>
        </w:tc>
      </w:tr>
      <w:tr>
        <w:trPr>
          <w:trHeight w:val="72" w:hRule="atLeast"/>
        </w:trPr>
        <w:tc>
          <w:tcPr>
            <w:tcW w:w="58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10"/>
              </w:rPr>
              <w:t>移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10"/>
              </w:rPr>
              <w:t>動</w:t>
            </w:r>
          </w:p>
        </w:tc>
        <w:tc>
          <w:tcPr>
            <w:tcW w:w="678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自立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つかまり歩行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歩行器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バギー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車椅子</w:t>
            </w:r>
            <w:r>
              <w:rPr>
                <w:rFonts w:hint="eastAsia" w:ascii="ＭＳ 明朝" w:hAnsi="ＭＳ 明朝" w:eastAsia="ＭＳ 明朝"/>
                <w:sz w:val="16"/>
              </w:rPr>
              <w:t>（自走・介助・電動）</w:t>
            </w:r>
            <w:r>
              <w:rPr>
                <w:rFonts w:hint="eastAsia" w:ascii="ＭＳ 明朝" w:hAnsi="ＭＳ 明朝" w:eastAsia="ＭＳ 明朝"/>
                <w:sz w:val="1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</w:p>
        </w:tc>
      </w:tr>
      <w:tr>
        <w:trPr>
          <w:trHeight w:val="180" w:hRule="atLeast"/>
        </w:trPr>
        <w:tc>
          <w:tcPr>
            <w:tcW w:w="584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排　泄</w:t>
            </w:r>
          </w:p>
        </w:tc>
        <w:tc>
          <w:tcPr>
            <w:tcW w:w="112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尿</w:t>
            </w:r>
          </w:p>
        </w:tc>
        <w:tc>
          <w:tcPr>
            <w:tcW w:w="1267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尿　意</w:t>
            </w:r>
          </w:p>
        </w:tc>
        <w:tc>
          <w:tcPr>
            <w:tcW w:w="5522" w:type="dxa"/>
            <w:gridSpan w:val="6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</w:t>
            </w:r>
            <w:r>
              <w:rPr>
                <w:rFonts w:hint="eastAsia" w:ascii="ＭＳ 明朝" w:hAnsi="ＭＳ 明朝" w:eastAsia="ＭＳ 明朝"/>
                <w:sz w:val="16"/>
              </w:rPr>
              <w:t>（　　　回／日）</w:t>
            </w:r>
          </w:p>
        </w:tc>
      </w:tr>
      <w:tr>
        <w:trPr>
          <w:trHeight w:val="377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方　法</w:t>
            </w: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トイレ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オムツ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導尿</w:t>
            </w:r>
            <w:r>
              <w:rPr>
                <w:rFonts w:hint="eastAsia" w:ascii="ＭＳ 明朝" w:hAnsi="ＭＳ 明朝" w:eastAsia="ＭＳ 明朝"/>
                <w:sz w:val="16"/>
              </w:rPr>
              <w:t>（　　　回／日）</w:t>
            </w:r>
          </w:p>
        </w:tc>
      </w:tr>
      <w:tr>
        <w:trPr>
          <w:trHeight w:val="411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  <w:r>
              <w:rPr>
                <w:rFonts w:hint="eastAsia" w:ascii="ＭＳ 明朝" w:hAnsi="ＭＳ 明朝" w:eastAsia="ＭＳ 明朝"/>
                <w:sz w:val="16"/>
              </w:rPr>
              <w:t>（　　　　　　　　　　　）</w:t>
            </w:r>
          </w:p>
        </w:tc>
      </w:tr>
      <w:tr>
        <w:trPr>
          <w:trHeight w:val="18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便</w:t>
            </w:r>
          </w:p>
        </w:tc>
        <w:tc>
          <w:tcPr>
            <w:tcW w:w="126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便　意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</w:t>
            </w:r>
            <w:r>
              <w:rPr>
                <w:rFonts w:hint="eastAsia" w:ascii="ＭＳ 明朝" w:hAnsi="ＭＳ 明朝" w:eastAsia="ＭＳ 明朝"/>
                <w:sz w:val="16"/>
              </w:rPr>
              <w:t>（　　回／日）使用中の薬剤（　　　　　　）</w:t>
            </w:r>
          </w:p>
        </w:tc>
      </w:tr>
      <w:tr>
        <w:trPr>
          <w:trHeight w:val="18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方　法</w:t>
            </w: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トイレ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オムツ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浣腸</w:t>
            </w:r>
            <w:r>
              <w:rPr>
                <w:rFonts w:hint="eastAsia" w:ascii="ＭＳ 明朝" w:hAnsi="ＭＳ 明朝" w:eastAsia="ＭＳ 明朝"/>
                <w:sz w:val="16"/>
              </w:rPr>
              <w:t>（　　　回／日）</w:t>
            </w:r>
          </w:p>
        </w:tc>
      </w:tr>
      <w:tr>
        <w:trPr>
          <w:trHeight w:val="18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22" w:type="dxa"/>
            <w:gridSpan w:val="6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207010</wp:posOffset>
                      </wp:positionV>
                      <wp:extent cx="914400" cy="295275"/>
                      <wp:effectExtent l="0" t="0" r="635" b="635"/>
                      <wp:wrapNone/>
                      <wp:docPr id="1026" name="テキスト ボックス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4"/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（裏面へ続く）</w:t>
                                  </w:r>
                                </w:p>
                              </w:txbxContent>
                            </wps:txbx>
                            <wps:bodyPr rot="0" vertOverflow="overflow" horzOverflow="overflow" wrap="non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4" style="mso-position-vertical-relative:text;z-index:2;mso-wrap-distance-left:9pt;width:72pt;height:23.25pt;mso-position-horizontal-relative:text;position:absolute;margin-left:190.45pt;margin-top:16.3pt;mso-wrap-distance-bottom:0pt;mso-wrap-distance-right:9pt;mso-wrap-distance-top:0pt;v-text-anchor:top;mso-wrap-style:none;" o:spid="_x0000_s1026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（裏面へ続く）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  <w:r>
              <w:rPr>
                <w:rFonts w:hint="eastAsia" w:ascii="ＭＳ 明朝" w:hAnsi="ＭＳ 明朝" w:eastAsia="ＭＳ 明朝"/>
                <w:sz w:val="16"/>
              </w:rPr>
              <w:t>（　　　　　　　　　　　）</w:t>
            </w:r>
          </w:p>
        </w:tc>
      </w:tr>
      <w:tr>
        <w:trPr>
          <w:cantSplit/>
          <w:trHeight w:val="180" w:hRule="atLeast"/>
        </w:trPr>
        <w:tc>
          <w:tcPr>
            <w:tcW w:w="584" w:type="dxa"/>
            <w:vMerge w:val="restart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食　事</w:t>
            </w: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方　法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内　容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11"/>
              </w:rPr>
              <w:t>経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11"/>
              </w:rPr>
              <w:t>口</w:t>
            </w:r>
          </w:p>
        </w:tc>
        <w:tc>
          <w:tcPr>
            <w:tcW w:w="5522" w:type="dxa"/>
            <w:gridSpan w:val="6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状　況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自立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一部介助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全介助</w:t>
            </w:r>
          </w:p>
        </w:tc>
      </w:tr>
      <w:tr>
        <w:trPr>
          <w:cantSplit/>
          <w:trHeight w:val="18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内　容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普通食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軟食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きざみ食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  <w:w w:val="60"/>
                <w:kern w:val="0"/>
                <w:sz w:val="22"/>
                <w:fitText w:val="660" w:id="12"/>
              </w:rPr>
              <w:t>ミキサー</w:t>
            </w:r>
            <w:r>
              <w:rPr>
                <w:rFonts w:hint="eastAsia" w:ascii="ＭＳ 明朝" w:hAnsi="ＭＳ 明朝" w:eastAsia="ＭＳ 明朝"/>
                <w:spacing w:val="3"/>
                <w:w w:val="60"/>
                <w:kern w:val="0"/>
                <w:sz w:val="22"/>
                <w:fitText w:val="660" w:id="12"/>
              </w:rPr>
              <w:t>食</w:t>
            </w:r>
            <w:r>
              <w:rPr>
                <w:rFonts w:hint="eastAsia" w:ascii="ＭＳ 明朝" w:hAnsi="ＭＳ 明朝" w:eastAsia="ＭＳ 明朝"/>
                <w:sz w:val="22"/>
              </w:rPr>
              <w:t>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流動食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その他（　　　）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restart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3"/>
              </w:rPr>
              <w:t>経管栄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3"/>
              </w:rPr>
              <w:t>養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種　類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経鼻栄養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胃ろう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腸ろう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製品名（　　　　　　）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カテーテルサイズ（　　</w:t>
            </w:r>
            <w:r>
              <w:rPr>
                <w:rFonts w:hint="eastAsia" w:ascii="ＭＳ 明朝" w:hAnsi="ＭＳ 明朝" w:eastAsia="ＭＳ 明朝"/>
                <w:sz w:val="22"/>
              </w:rPr>
              <w:t>Fr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4"/>
              </w:rPr>
              <w:t>注入内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4"/>
              </w:rPr>
              <w:t>容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660" w:id="15"/>
              </w:rPr>
              <w:t>注入量・回数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6"/>
              </w:rPr>
              <w:t>トラブ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6"/>
              </w:rPr>
              <w:t>ル</w:t>
            </w:r>
            <w:r>
              <w:rPr>
                <w:rFonts w:hint="eastAsia" w:ascii="ＭＳ 明朝" w:hAnsi="ＭＳ 明朝" w:eastAsia="ＭＳ 明朝"/>
                <w:sz w:val="22"/>
              </w:rPr>
              <w:t>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有（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）</w:t>
            </w:r>
          </w:p>
        </w:tc>
      </w:tr>
      <w:tr>
        <w:trPr>
          <w:cantSplit/>
          <w:trHeight w:val="6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7"/>
              </w:rPr>
              <w:t>交換頻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7"/>
              </w:rPr>
              <w:t>度</w:t>
            </w:r>
            <w:r>
              <w:rPr>
                <w:rFonts w:hint="eastAsia" w:ascii="ＭＳ 明朝" w:hAnsi="ＭＳ 明朝" w:eastAsia="ＭＳ 明朝"/>
                <w:sz w:val="22"/>
              </w:rPr>
              <w:t>（１回／　　　）</w:t>
            </w:r>
          </w:p>
        </w:tc>
      </w:tr>
      <w:tr>
        <w:trPr>
          <w:cantSplit/>
          <w:trHeight w:val="18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660" w:id="18"/>
              </w:rPr>
              <w:t>IV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18"/>
              </w:rPr>
              <w:t>H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薬剤名（　　　　　　　　　　　　　　）</w:t>
            </w:r>
          </w:p>
        </w:tc>
      </w:tr>
      <w:tr>
        <w:trPr>
          <w:cantSplit/>
          <w:trHeight w:val="38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60"/>
                <w:kern w:val="0"/>
                <w:sz w:val="22"/>
                <w:fitText w:val="660" w:id="19"/>
              </w:rPr>
              <w:t>血糖値測</w:t>
            </w:r>
            <w:r>
              <w:rPr>
                <w:rFonts w:hint="eastAsia" w:ascii="ＭＳ 明朝" w:hAnsi="ＭＳ 明朝" w:eastAsia="ＭＳ 明朝"/>
                <w:spacing w:val="3"/>
                <w:w w:val="60"/>
                <w:kern w:val="0"/>
                <w:sz w:val="22"/>
                <w:fitText w:val="660" w:id="19"/>
              </w:rPr>
              <w:t>定</w:t>
            </w: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時　間（　　　時，　　　時，　　　時）</w:t>
            </w:r>
          </w:p>
        </w:tc>
      </w:tr>
      <w:tr>
        <w:trPr>
          <w:cantSplit/>
          <w:trHeight w:val="38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"/>
                <w:w w:val="42"/>
                <w:kern w:val="0"/>
                <w:sz w:val="22"/>
                <w:fitText w:val="660" w:id="20"/>
              </w:rPr>
              <w:t>インスリン投</w:t>
            </w:r>
            <w:r>
              <w:rPr>
                <w:rFonts w:hint="eastAsia" w:ascii="ＭＳ 明朝" w:hAnsi="ＭＳ 明朝" w:eastAsia="ＭＳ 明朝"/>
                <w:spacing w:val="5"/>
                <w:w w:val="42"/>
                <w:kern w:val="0"/>
                <w:sz w:val="22"/>
                <w:fitText w:val="660" w:id="20"/>
              </w:rPr>
              <w:t>与</w:t>
            </w: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時　間（　　　時，　　　時，　　　時）</w:t>
            </w:r>
          </w:p>
        </w:tc>
      </w:tr>
      <w:tr>
        <w:trPr>
          <w:cantSplit/>
          <w:trHeight w:val="240" w:hRule="atLeast"/>
        </w:trPr>
        <w:tc>
          <w:tcPr>
            <w:tcW w:w="584" w:type="dxa"/>
            <w:vMerge w:val="restart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呼吸管理</w:t>
            </w: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1"/>
              </w:rPr>
              <w:t>気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1"/>
              </w:rPr>
              <w:t>管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2"/>
              </w:rPr>
              <w:t>切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2"/>
              </w:rPr>
              <w:t>開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カニューレ製品名（　　　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cantSplit/>
          <w:trHeight w:val="24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23"/>
              </w:rPr>
              <w:t>交換頻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23"/>
              </w:rPr>
              <w:t>度</w:t>
            </w:r>
            <w:r>
              <w:rPr>
                <w:rFonts w:hint="eastAsia" w:ascii="ＭＳ 明朝" w:hAnsi="ＭＳ 明朝" w:eastAsia="ＭＳ 明朝"/>
                <w:sz w:val="22"/>
              </w:rPr>
              <w:t>（１回／　　　）</w:t>
            </w:r>
          </w:p>
        </w:tc>
      </w:tr>
      <w:tr>
        <w:trPr>
          <w:cantSplit/>
          <w:trHeight w:val="24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24"/>
              </w:rPr>
              <w:t>トラブ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24"/>
              </w:rPr>
              <w:t>ル</w:t>
            </w:r>
            <w:r>
              <w:rPr>
                <w:rFonts w:hint="eastAsia" w:ascii="ＭＳ 明朝" w:hAnsi="ＭＳ 明朝" w:eastAsia="ＭＳ 明朝"/>
                <w:sz w:val="22"/>
              </w:rPr>
              <w:t>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　　　□　有（　　　　　　　　　　）</w:t>
            </w:r>
          </w:p>
        </w:tc>
      </w:tr>
      <w:tr>
        <w:trPr>
          <w:cantSplit/>
          <w:trHeight w:val="22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5"/>
              </w:rPr>
              <w:t>吸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5"/>
              </w:rPr>
              <w:t>引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回　数（　　　　　回／時間）</w:t>
            </w:r>
          </w:p>
        </w:tc>
      </w:tr>
      <w:tr>
        <w:trPr>
          <w:cantSplit/>
          <w:trHeight w:val="22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部　位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口腔内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鼻腔内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気管内</w:t>
            </w:r>
          </w:p>
        </w:tc>
      </w:tr>
      <w:tr>
        <w:trPr>
          <w:cantSplit/>
          <w:trHeight w:val="220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カテーテルサイズ（　　　</w:t>
            </w:r>
            <w:r>
              <w:rPr>
                <w:rFonts w:hint="eastAsia" w:ascii="ＭＳ 明朝" w:hAnsi="ＭＳ 明朝" w:eastAsia="ＭＳ 明朝"/>
                <w:sz w:val="22"/>
              </w:rPr>
              <w:t>Fr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cantSplit/>
          <w:trHeight w:val="285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6"/>
              </w:rPr>
              <w:t>酸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6"/>
              </w:rPr>
              <w:t>素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7"/>
              </w:rPr>
              <w:t>吸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7"/>
              </w:rPr>
              <w:t>入</w:t>
            </w: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流　量（　　　㍑／分）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経鼻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気管内</w:t>
            </w:r>
          </w:p>
        </w:tc>
      </w:tr>
      <w:tr>
        <w:trPr>
          <w:cantSplit/>
          <w:trHeight w:val="108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8"/>
              </w:rPr>
              <w:t>人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8"/>
              </w:rPr>
              <w:t>工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呼吸器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種　類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気管切開下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非侵襲的</w:t>
            </w:r>
            <w:r>
              <w:rPr>
                <w:rFonts w:hint="eastAsia" w:ascii="ＭＳ 明朝" w:hAnsi="ＭＳ 明朝" w:eastAsia="ＭＳ 明朝"/>
                <w:sz w:val="16"/>
              </w:rPr>
              <w:t>（</w:t>
            </w: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鼻　</w:t>
            </w: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鼻・口）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"/>
                <w:w w:val="71"/>
                <w:kern w:val="0"/>
                <w:sz w:val="22"/>
                <w:fitText w:val="1100" w:id="29"/>
              </w:rPr>
              <w:t>メーカー・機</w:t>
            </w:r>
            <w:r>
              <w:rPr>
                <w:rFonts w:hint="eastAsia" w:ascii="ＭＳ 明朝" w:hAnsi="ＭＳ 明朝" w:eastAsia="ＭＳ 明朝"/>
                <w:spacing w:val="2"/>
                <w:w w:val="71"/>
                <w:kern w:val="0"/>
                <w:sz w:val="22"/>
                <w:fitText w:val="1100" w:id="29"/>
              </w:rPr>
              <w:t>種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100" w:id="30"/>
              </w:rPr>
              <w:t>業者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100" w:id="30"/>
              </w:rPr>
              <w:t>名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100" w:id="31"/>
              </w:rPr>
              <w:t>モー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100" w:id="31"/>
              </w:rPr>
              <w:t>ド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"/>
                <w:w w:val="82"/>
                <w:kern w:val="0"/>
                <w:sz w:val="22"/>
                <w:fitText w:val="1100" w:id="32"/>
              </w:rPr>
              <w:t>換気回数</w:t>
            </w:r>
            <w:r>
              <w:rPr>
                <w:rFonts w:hint="eastAsia" w:ascii="ＭＳ 明朝" w:hAnsi="ＭＳ 明朝" w:eastAsia="ＭＳ 明朝"/>
                <w:spacing w:val="11"/>
                <w:w w:val="82"/>
                <w:kern w:val="0"/>
                <w:sz w:val="22"/>
                <w:fitText w:val="1100" w:id="32"/>
              </w:rPr>
              <w:t>(f</w:t>
            </w:r>
            <w:r>
              <w:rPr>
                <w:rFonts w:hint="eastAsia" w:ascii="ＭＳ 明朝" w:hAnsi="ＭＳ 明朝" w:eastAsia="ＭＳ 明朝"/>
                <w:spacing w:val="6"/>
                <w:w w:val="82"/>
                <w:kern w:val="0"/>
                <w:sz w:val="22"/>
                <w:fitText w:val="1100" w:id="32"/>
              </w:rPr>
              <w:t>)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73"/>
                <w:kern w:val="0"/>
                <w:sz w:val="22"/>
                <w:fitText w:val="1100" w:id="33"/>
              </w:rPr>
              <w:t>酸素濃度</w:t>
            </w:r>
            <w:r>
              <w:rPr>
                <w:rFonts w:hint="eastAsia" w:ascii="ＭＳ 明朝" w:hAnsi="ＭＳ 明朝" w:eastAsia="ＭＳ 明朝"/>
                <w:spacing w:val="0"/>
                <w:w w:val="73"/>
                <w:kern w:val="0"/>
                <w:sz w:val="22"/>
                <w:fitText w:val="1100" w:id="33"/>
              </w:rPr>
              <w:t>(FiO</w:t>
            </w:r>
            <w:r>
              <w:rPr>
                <w:rFonts w:hint="eastAsia" w:ascii="ＭＳ 明朝" w:hAnsi="ＭＳ 明朝" w:eastAsia="ＭＳ 明朝"/>
                <w:spacing w:val="0"/>
                <w:w w:val="73"/>
                <w:kern w:val="0"/>
                <w:sz w:val="22"/>
                <w:fitText w:val="1100" w:id="33"/>
                <w:vertAlign w:val="subscript"/>
              </w:rPr>
              <w:t>2</w:t>
            </w:r>
            <w:r>
              <w:rPr>
                <w:rFonts w:hint="eastAsia" w:ascii="ＭＳ 明朝" w:hAnsi="ＭＳ 明朝" w:eastAsia="ＭＳ 明朝"/>
                <w:spacing w:val="11"/>
                <w:w w:val="73"/>
                <w:kern w:val="0"/>
                <w:sz w:val="22"/>
                <w:fitText w:val="1100" w:id="33"/>
              </w:rPr>
              <w:t>)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</w:tc>
      </w:tr>
      <w:tr>
        <w:trPr>
          <w:cantSplit/>
          <w:trHeight w:val="102" w:hRule="atLeast"/>
        </w:trPr>
        <w:tc>
          <w:tcPr>
            <w:tcW w:w="584" w:type="dxa"/>
            <w:vMerge w:val="continue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52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離　脱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不可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可（　　　分）</w:t>
            </w:r>
          </w:p>
        </w:tc>
      </w:tr>
      <w:tr>
        <w:trPr>
          <w:trHeight w:val="180" w:hRule="atLeast"/>
        </w:trPr>
        <w:tc>
          <w:tcPr>
            <w:tcW w:w="584" w:type="dxa"/>
            <w:vMerge w:val="continue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薬剤の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34"/>
              </w:rPr>
              <w:t>吸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34"/>
              </w:rPr>
              <w:t>入</w:t>
            </w: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無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有</w:t>
            </w:r>
          </w:p>
        </w:tc>
        <w:tc>
          <w:tcPr>
            <w:tcW w:w="5522" w:type="dxa"/>
            <w:gridSpan w:val="6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35"/>
              </w:rPr>
              <w:t>使用薬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35"/>
              </w:rPr>
              <w:t>液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>
          <w:trHeight w:val="90" w:hRule="atLeast"/>
        </w:trPr>
        <w:tc>
          <w:tcPr>
            <w:tcW w:w="1705" w:type="dxa"/>
            <w:gridSpan w:val="2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出産時の状況</w:t>
            </w: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"/>
                <w:kern w:val="0"/>
                <w:sz w:val="22"/>
                <w:fitText w:val="990" w:id="36"/>
              </w:rPr>
              <w:t>妊娠期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990" w:id="36"/>
              </w:rPr>
              <w:t>間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spacing w:line="32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　　　　週　　　　日）</w:t>
            </w:r>
          </w:p>
        </w:tc>
      </w:tr>
      <w:tr>
        <w:trPr>
          <w:trHeight w:val="90" w:hRule="atLeast"/>
        </w:trPr>
        <w:tc>
          <w:tcPr>
            <w:tcW w:w="1705" w:type="dxa"/>
            <w:gridSpan w:val="2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75"/>
                <w:kern w:val="0"/>
                <w:sz w:val="22"/>
                <w:fitText w:val="990" w:id="37"/>
              </w:rPr>
              <w:t>体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990" w:id="37"/>
              </w:rPr>
              <w:t>重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spacing w:line="32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　　　　　）</w:t>
            </w:r>
            <w:r>
              <w:rPr>
                <w:rFonts w:hint="eastAsia" w:ascii="ＭＳ 明朝" w:hAnsi="ＭＳ 明朝" w:eastAsia="ＭＳ 明朝"/>
                <w:sz w:val="22"/>
              </w:rPr>
              <w:t>g</w:t>
            </w:r>
          </w:p>
        </w:tc>
      </w:tr>
      <w:tr>
        <w:trPr>
          <w:trHeight w:val="90" w:hRule="atLeast"/>
        </w:trPr>
        <w:tc>
          <w:tcPr>
            <w:tcW w:w="1705" w:type="dxa"/>
            <w:gridSpan w:val="2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75"/>
                <w:kern w:val="0"/>
                <w:sz w:val="22"/>
                <w:fitText w:val="990" w:id="38"/>
              </w:rPr>
              <w:t>身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990" w:id="38"/>
              </w:rPr>
              <w:t>長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spacing w:line="32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　　　　　）</w:t>
            </w:r>
            <w:r>
              <w:rPr>
                <w:rFonts w:hint="eastAsia" w:ascii="ＭＳ 明朝" w:hAnsi="ＭＳ 明朝" w:eastAsia="ＭＳ 明朝"/>
                <w:sz w:val="22"/>
              </w:rPr>
              <w:t>cm</w:t>
            </w:r>
          </w:p>
        </w:tc>
      </w:tr>
      <w:tr>
        <w:trPr>
          <w:trHeight w:val="90" w:hRule="atLeast"/>
        </w:trPr>
        <w:tc>
          <w:tcPr>
            <w:tcW w:w="1705" w:type="dxa"/>
            <w:gridSpan w:val="2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pStyle w:val="0"/>
              <w:adjustRightInd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82"/>
                <w:kern w:val="0"/>
                <w:sz w:val="22"/>
                <w:fitText w:val="990" w:id="39"/>
              </w:rPr>
              <w:t>単・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990" w:id="39"/>
              </w:rPr>
              <w:t>多</w:t>
            </w:r>
          </w:p>
        </w:tc>
        <w:tc>
          <w:tcPr>
            <w:tcW w:w="5522" w:type="dxa"/>
            <w:gridSpan w:val="6"/>
            <w:vAlign w:val="center"/>
          </w:tcPr>
          <w:p>
            <w:pPr>
              <w:pStyle w:val="0"/>
              <w:adjustRightInd w:val="0"/>
              <w:spacing w:line="32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　　　　　）胎</w:t>
            </w:r>
          </w:p>
        </w:tc>
      </w:tr>
      <w:tr>
        <w:trPr>
          <w:trHeight w:val="180" w:hRule="atLeast"/>
        </w:trPr>
        <w:tc>
          <w:tcPr>
            <w:tcW w:w="170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100" w:id="40"/>
              </w:rPr>
              <w:t>その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100" w:id="40"/>
              </w:rPr>
              <w:t>他</w:t>
            </w:r>
          </w:p>
        </w:tc>
        <w:tc>
          <w:tcPr>
            <w:tcW w:w="6789" w:type="dxa"/>
            <w:gridSpan w:val="7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集団生活を送る上で配慮が必要な点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2</Pages>
  <Words>9</Words>
  <Characters>1018</Characters>
  <Application>JUST Note</Application>
  <Lines>642</Lines>
  <Paragraphs>139</Paragraphs>
  <CharactersWithSpaces>1690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dcterms:created xsi:type="dcterms:W3CDTF">2018-02-09T08:17:00Z</dcterms:created>
  <dcterms:modified xsi:type="dcterms:W3CDTF">2024-09-11T11:04:09Z</dcterms:modified>
  <cp:revision>10</cp:revision>
</cp:coreProperties>
</file>