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34" w:rsidRDefault="00FE50AB" w:rsidP="001E7D34">
      <w:pPr>
        <w:ind w:firstLineChars="100" w:firstLine="180"/>
        <w:rPr>
          <w:rFonts w:ascii="ＭＳ 明朝" w:hAnsi="Century" w:cs="Times New Roman"/>
          <w:spacing w:val="12"/>
        </w:rPr>
      </w:pPr>
      <w:r>
        <w:rPr>
          <w:rFonts w:hint="eastAsia"/>
          <w:sz w:val="18"/>
          <w:szCs w:val="18"/>
        </w:rPr>
        <w:t>別記第</w:t>
      </w:r>
      <w:r>
        <w:rPr>
          <w:rFonts w:hint="eastAsia"/>
          <w:sz w:val="18"/>
          <w:szCs w:val="18"/>
        </w:rPr>
        <w:t>7</w:t>
      </w:r>
      <w:r w:rsidR="001E7D34">
        <w:rPr>
          <w:rFonts w:hint="eastAsia"/>
          <w:sz w:val="18"/>
          <w:szCs w:val="18"/>
        </w:rPr>
        <w:t>号</w:t>
      </w:r>
      <w:r>
        <w:rPr>
          <w:rFonts w:hint="eastAsia"/>
          <w:sz w:val="18"/>
          <w:szCs w:val="18"/>
        </w:rPr>
        <w:t>様式</w:t>
      </w:r>
      <w:r w:rsidR="001E7D34">
        <w:rPr>
          <w:rFonts w:cs="Times New Roman"/>
        </w:rPr>
        <w:t xml:space="preserve">                                                       </w:t>
      </w:r>
    </w:p>
    <w:tbl>
      <w:tblPr>
        <w:tblW w:w="9237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157"/>
        <w:gridCol w:w="6080"/>
      </w:tblGrid>
      <w:tr w:rsidR="001E7D34" w:rsidTr="001E7D34">
        <w:trPr>
          <w:trHeight w:val="5104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D34" w:rsidRDefault="001E7D34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 w:cs="Times New Roman"/>
                <w:spacing w:val="12"/>
              </w:rPr>
            </w:pPr>
          </w:p>
          <w:p w:rsidR="001E7D34" w:rsidRPr="00FE50AB" w:rsidRDefault="001E7D34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center"/>
              <w:rPr>
                <w:rFonts w:ascii="ＭＳ 明朝" w:hAnsi="Century" w:cs="Times New Roman"/>
                <w:spacing w:val="12"/>
                <w:sz w:val="22"/>
              </w:rPr>
            </w:pPr>
            <w:r w:rsidRPr="00FE50AB">
              <w:rPr>
                <w:rFonts w:hint="eastAsia"/>
                <w:sz w:val="20"/>
                <w:szCs w:val="18"/>
              </w:rPr>
              <w:t>浄化槽使用廃止届出書</w:t>
            </w:r>
          </w:p>
          <w:p w:rsidR="001E7D34" w:rsidRDefault="001E7D34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 w:cs="Times New Roman"/>
                <w:spacing w:val="12"/>
              </w:rPr>
            </w:pPr>
            <w:r>
              <w:rPr>
                <w:rFonts w:cs="Times New Roman"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rFonts w:cs="Times New Roman"/>
                <w:sz w:val="18"/>
                <w:szCs w:val="18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>年　　月　　日</w:t>
            </w:r>
          </w:p>
          <w:p w:rsidR="001E7D34" w:rsidRDefault="001E7D34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 w:cs="Times New Roman"/>
                <w:spacing w:val="12"/>
              </w:rPr>
            </w:pPr>
          </w:p>
          <w:p w:rsidR="001E7D34" w:rsidRPr="00A01ADE" w:rsidRDefault="001E7D34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 w:cs="Times New Roman"/>
                <w:spacing w:val="12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="00A01ADE">
              <w:rPr>
                <w:rFonts w:hint="eastAsia"/>
                <w:sz w:val="18"/>
                <w:szCs w:val="18"/>
              </w:rPr>
              <w:t>玉東町長　前田　移津行　様</w:t>
            </w:r>
          </w:p>
          <w:p w:rsidR="001E7D34" w:rsidRDefault="001E7D34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 w:cs="Times New Roman"/>
                <w:spacing w:val="12"/>
              </w:rPr>
            </w:pPr>
            <w:r>
              <w:rPr>
                <w:rFonts w:cs="Times New Roman"/>
                <w:sz w:val="18"/>
                <w:szCs w:val="18"/>
                <w:lang w:eastAsia="zh-TW"/>
              </w:rPr>
              <w:t xml:space="preserve">                 </w:t>
            </w:r>
            <w:r w:rsidR="00FE50AB">
              <w:rPr>
                <w:rFonts w:cs="Times New Roman" w:hint="eastAsia"/>
                <w:sz w:val="18"/>
                <w:szCs w:val="18"/>
              </w:rPr>
              <w:t xml:space="preserve">　　　　　　　　　　　　</w:t>
            </w:r>
            <w:r>
              <w:rPr>
                <w:rFonts w:hint="eastAsia"/>
                <w:sz w:val="18"/>
                <w:szCs w:val="18"/>
              </w:rPr>
              <w:t>届出者</w:t>
            </w:r>
          </w:p>
          <w:p w:rsidR="001E7D34" w:rsidRDefault="001E7D34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 w:cs="Times New Roman"/>
                <w:spacing w:val="12"/>
              </w:rPr>
            </w:pPr>
            <w:r>
              <w:rPr>
                <w:rFonts w:cs="Times New Roman"/>
                <w:sz w:val="18"/>
                <w:szCs w:val="18"/>
              </w:rPr>
              <w:t xml:space="preserve">                   </w:t>
            </w:r>
            <w:r w:rsidR="00FE50AB">
              <w:rPr>
                <w:rFonts w:cs="Times New Roman" w:hint="eastAsia"/>
                <w:sz w:val="18"/>
                <w:szCs w:val="18"/>
              </w:rPr>
              <w:t xml:space="preserve">　　　　　　　　　　　　</w:t>
            </w:r>
            <w:r>
              <w:rPr>
                <w:rFonts w:hint="eastAsia"/>
                <w:sz w:val="18"/>
                <w:szCs w:val="18"/>
              </w:rPr>
              <w:t>住</w:t>
            </w:r>
            <w:r w:rsidR="00FE50A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所</w:t>
            </w:r>
          </w:p>
          <w:p w:rsidR="001E7D34" w:rsidRDefault="001E7D34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 w:cs="Times New Roman"/>
                <w:spacing w:val="12"/>
              </w:rPr>
            </w:pPr>
            <w:r>
              <w:rPr>
                <w:rFonts w:cs="Times New Roman"/>
                <w:sz w:val="18"/>
                <w:szCs w:val="18"/>
              </w:rPr>
              <w:t xml:space="preserve">                   </w:t>
            </w:r>
            <w:r w:rsidR="00FE50AB">
              <w:rPr>
                <w:rFonts w:cs="Times New Roman" w:hint="eastAsia"/>
                <w:sz w:val="18"/>
                <w:szCs w:val="18"/>
              </w:rPr>
              <w:t xml:space="preserve">　　　　　　　　　　　　</w:t>
            </w:r>
            <w:r>
              <w:rPr>
                <w:rFonts w:hint="eastAsia"/>
                <w:sz w:val="18"/>
                <w:szCs w:val="18"/>
              </w:rPr>
              <w:t>氏</w:t>
            </w:r>
            <w:r w:rsidR="00FE50A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名</w:t>
            </w:r>
            <w:r w:rsidR="00FE50AB">
              <w:rPr>
                <w:rFonts w:hint="eastAsia"/>
                <w:sz w:val="18"/>
                <w:szCs w:val="18"/>
              </w:rPr>
              <w:t xml:space="preserve">　　　　　　　　</w:t>
            </w:r>
            <w:r>
              <w:rPr>
                <w:rFonts w:cs="Times New Roman"/>
              </w:rPr>
              <w:t xml:space="preserve">                 </w:t>
            </w:r>
            <w:r>
              <w:rPr>
                <w:rFonts w:cs="Times New Roman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印</w:t>
            </w:r>
          </w:p>
          <w:p w:rsidR="001E7D34" w:rsidRDefault="001E7D34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 w:cs="Times New Roman"/>
                <w:spacing w:val="12"/>
              </w:rPr>
            </w:pPr>
            <w:r>
              <w:rPr>
                <w:rFonts w:cs="Times New Roman"/>
                <w:sz w:val="18"/>
                <w:szCs w:val="18"/>
              </w:rPr>
              <w:t xml:space="preserve">                   </w:t>
            </w:r>
            <w:r w:rsidR="00FE50AB">
              <w:rPr>
                <w:rFonts w:cs="Times New Roman" w:hint="eastAsia"/>
                <w:sz w:val="18"/>
                <w:szCs w:val="18"/>
              </w:rPr>
              <w:t xml:space="preserve">　　　　　　　　　　　</w:t>
            </w:r>
            <w:bookmarkStart w:id="0" w:name="_GoBack"/>
            <w:bookmarkEnd w:id="0"/>
            <w:r w:rsidR="00FE50AB">
              <w:rPr>
                <w:rFonts w:cs="Times New Roman"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電話番号</w:t>
            </w:r>
          </w:p>
          <w:p w:rsidR="001E7D34" w:rsidRDefault="001E7D34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 w:cs="Times New Roman"/>
                <w:spacing w:val="12"/>
              </w:rPr>
            </w:pPr>
          </w:p>
          <w:p w:rsidR="001E7D34" w:rsidRDefault="001E7D34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浄化槽の使用を廃止したので、浄化槽法第１１条の２の規定により、次のとおり届け出ます。</w:t>
            </w:r>
          </w:p>
        </w:tc>
      </w:tr>
      <w:tr w:rsidR="001E7D34" w:rsidTr="001E7D34">
        <w:trPr>
          <w:trHeight w:val="928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D34" w:rsidRDefault="001E7D34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 w:cs="Times New Roman"/>
                <w:spacing w:val="12"/>
              </w:rPr>
            </w:pPr>
          </w:p>
          <w:p w:rsidR="001E7D34" w:rsidRDefault="001E7D34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１　設置場所の地名地番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D34" w:rsidRDefault="001E7D34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1E7D34" w:rsidTr="001E7D34">
        <w:trPr>
          <w:trHeight w:val="928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D34" w:rsidRDefault="001E7D34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 w:cs="Times New Roman"/>
                <w:spacing w:val="12"/>
              </w:rPr>
            </w:pPr>
          </w:p>
          <w:p w:rsidR="001E7D34" w:rsidRDefault="001E7D34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２　使用廃止の年月日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D34" w:rsidRDefault="001E7D34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 w:cs="Times New Roman"/>
                <w:spacing w:val="12"/>
              </w:rPr>
            </w:pPr>
          </w:p>
          <w:p w:rsidR="001E7D34" w:rsidRDefault="001E7D34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 </w:t>
            </w:r>
            <w:r>
              <w:rPr>
                <w:rFonts w:hint="eastAsia"/>
                <w:sz w:val="18"/>
                <w:szCs w:val="18"/>
              </w:rPr>
              <w:t>年　　　　　　月　　　　　　日</w:t>
            </w:r>
          </w:p>
        </w:tc>
      </w:tr>
      <w:tr w:rsidR="001E7D34" w:rsidTr="001E7D34">
        <w:trPr>
          <w:trHeight w:val="928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D34" w:rsidRDefault="001E7D34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 w:cs="Times New Roman"/>
                <w:spacing w:val="12"/>
              </w:rPr>
            </w:pPr>
          </w:p>
          <w:p w:rsidR="001E7D34" w:rsidRDefault="001E7D34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３　処理の対象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D34" w:rsidRDefault="001E7D34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 w:cs="Times New Roman"/>
                <w:spacing w:val="12"/>
              </w:rPr>
            </w:pPr>
          </w:p>
          <w:p w:rsidR="001E7D34" w:rsidRDefault="001E7D34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①し尿のみ　　②し尿及び雑排水</w:t>
            </w:r>
          </w:p>
        </w:tc>
      </w:tr>
      <w:tr w:rsidR="001E7D34" w:rsidTr="001E7D34">
        <w:trPr>
          <w:trHeight w:val="928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D34" w:rsidRDefault="001E7D34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 w:cs="Times New Roman"/>
                <w:spacing w:val="12"/>
              </w:rPr>
            </w:pPr>
          </w:p>
          <w:p w:rsidR="001E7D34" w:rsidRDefault="001E7D34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４　廃止の理由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D34" w:rsidRDefault="001E7D34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1E7D34" w:rsidTr="001E7D34">
        <w:trPr>
          <w:trHeight w:val="928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D34" w:rsidRDefault="001E7D34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 w:cs="Times New Roman"/>
                <w:spacing w:val="12"/>
              </w:rPr>
            </w:pPr>
          </w:p>
          <w:p w:rsidR="001E7D34" w:rsidRDefault="001E7D34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※事務処理欄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7D34" w:rsidRDefault="001E7D34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1E7D34" w:rsidTr="001E7D34">
        <w:trPr>
          <w:trHeight w:val="2320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D34" w:rsidRDefault="001E7D34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18"/>
                <w:szCs w:val="18"/>
              </w:rPr>
              <w:t>（注意）</w:t>
            </w:r>
          </w:p>
          <w:p w:rsidR="001E7D34" w:rsidRDefault="001E7D34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 w:cs="Times New Roman"/>
                <w:spacing w:val="12"/>
              </w:rPr>
            </w:pPr>
            <w:r>
              <w:rPr>
                <w:rFonts w:hint="eastAsia"/>
                <w:sz w:val="18"/>
                <w:szCs w:val="18"/>
              </w:rPr>
              <w:t>１　※欄には、記載しないこと。</w:t>
            </w:r>
          </w:p>
          <w:p w:rsidR="001E7D34" w:rsidRDefault="001E7D34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２　３欄は、該当する事項を○で囲むこと。</w:t>
            </w:r>
          </w:p>
        </w:tc>
      </w:tr>
    </w:tbl>
    <w:p w:rsidR="00853B6B" w:rsidRDefault="001E7D34" w:rsidP="00FE50AB">
      <w:r>
        <w:rPr>
          <w:rFonts w:cs="Times New Roman"/>
        </w:rPr>
        <w:t xml:space="preserve"> </w:t>
      </w:r>
    </w:p>
    <w:sectPr w:rsidR="00853B6B" w:rsidSect="001E7D3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63E"/>
    <w:rsid w:val="001E7D34"/>
    <w:rsid w:val="00853B6B"/>
    <w:rsid w:val="00A01ADE"/>
    <w:rsid w:val="00C7363E"/>
    <w:rsid w:val="00FE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D34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D34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1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U4013</dc:creator>
  <cp:keywords/>
  <dc:description/>
  <cp:lastModifiedBy>U4013</cp:lastModifiedBy>
  <cp:revision>3</cp:revision>
  <dcterms:created xsi:type="dcterms:W3CDTF">2014-08-25T03:15:00Z</dcterms:created>
  <dcterms:modified xsi:type="dcterms:W3CDTF">2014-08-25T06:42:00Z</dcterms:modified>
</cp:coreProperties>
</file>