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0F573" w14:textId="2913E0A5" w:rsidR="00A16410" w:rsidRDefault="00000000">
      <w:pPr>
        <w:spacing w:after="120" w:line="320" w:lineRule="auto"/>
      </w:pPr>
      <w:r>
        <w:rPr>
          <w:rFonts w:ascii="ＭＳ 明朝" w:eastAsia="ＭＳ 明朝" w:hAnsi="ＭＳ 明朝" w:cs="ＭＳ 明朝"/>
          <w:sz w:val="24"/>
          <w:szCs w:val="24"/>
        </w:rPr>
        <w:t>玉東町公告第</w:t>
      </w:r>
      <w:r w:rsidR="00E853D6">
        <w:rPr>
          <w:rFonts w:ascii="ＭＳ 明朝" w:eastAsia="ＭＳ 明朝" w:hAnsi="ＭＳ 明朝" w:cs="ＭＳ 明朝" w:hint="eastAsia"/>
          <w:sz w:val="24"/>
          <w:szCs w:val="24"/>
        </w:rPr>
        <w:t>３１</w:t>
      </w:r>
      <w:r>
        <w:rPr>
          <w:rFonts w:ascii="ＭＳ 明朝" w:eastAsia="ＭＳ 明朝" w:hAnsi="ＭＳ 明朝" w:cs="ＭＳ 明朝"/>
          <w:sz w:val="24"/>
          <w:szCs w:val="24"/>
        </w:rPr>
        <w:t>号</w:t>
      </w:r>
    </w:p>
    <w:p w14:paraId="0BF1F155" w14:textId="77777777" w:rsidR="000D4A27" w:rsidRDefault="00000000" w:rsidP="000D4A27">
      <w:pPr>
        <w:spacing w:after="120" w:line="320" w:lineRule="auto"/>
        <w:ind w:leftChars="50" w:left="100" w:firstLineChars="50" w:firstLine="120"/>
        <w:rPr>
          <w:rFonts w:ascii="ＭＳ 明朝" w:eastAsia="ＭＳ 明朝" w:hAnsi="ＭＳ 明朝" w:cs="ＭＳ 明朝"/>
          <w:sz w:val="24"/>
          <w:szCs w:val="24"/>
        </w:rPr>
      </w:pPr>
      <w:r>
        <w:rPr>
          <w:rFonts w:ascii="ＭＳ 明朝" w:eastAsia="ＭＳ 明朝" w:hAnsi="ＭＳ 明朝" w:cs="ＭＳ 明朝"/>
          <w:sz w:val="24"/>
          <w:szCs w:val="24"/>
        </w:rPr>
        <w:t>地方自治法施行令第１６７条の６の規定に基づき、次のとおりGIGAスクール端末</w:t>
      </w:r>
      <w:r w:rsidR="000D4A27">
        <w:rPr>
          <w:rFonts w:ascii="ＭＳ 明朝" w:eastAsia="ＭＳ 明朝" w:hAnsi="ＭＳ 明朝" w:cs="ＭＳ 明朝" w:hint="eastAsia"/>
          <w:sz w:val="24"/>
          <w:szCs w:val="24"/>
        </w:rPr>
        <w:t>(</w:t>
      </w:r>
      <w:r>
        <w:rPr>
          <w:rFonts w:ascii="ＭＳ 明朝" w:eastAsia="ＭＳ 明朝" w:hAnsi="ＭＳ 明朝" w:cs="ＭＳ 明朝"/>
          <w:sz w:val="24"/>
          <w:szCs w:val="24"/>
        </w:rPr>
        <w:t>iPad</w:t>
      </w:r>
      <w:r w:rsidR="000D4A27">
        <w:rPr>
          <w:rFonts w:ascii="ＭＳ 明朝" w:eastAsia="ＭＳ 明朝" w:hAnsi="ＭＳ 明朝" w:cs="ＭＳ 明朝" w:hint="eastAsia"/>
          <w:sz w:val="24"/>
          <w:szCs w:val="24"/>
        </w:rPr>
        <w:t>)</w:t>
      </w:r>
    </w:p>
    <w:p w14:paraId="670BF33D" w14:textId="22BDD938" w:rsidR="00A16410" w:rsidRDefault="00000000">
      <w:pPr>
        <w:spacing w:after="120" w:line="320" w:lineRule="auto"/>
        <w:ind w:left="480" w:hanging="480"/>
        <w:rPr>
          <w:rFonts w:ascii="ＭＳ 明朝" w:eastAsia="ＭＳ 明朝" w:hAnsi="ＭＳ 明朝" w:cs="ＭＳ 明朝"/>
          <w:sz w:val="24"/>
          <w:szCs w:val="24"/>
        </w:rPr>
      </w:pPr>
      <w:r>
        <w:rPr>
          <w:rFonts w:ascii="ＭＳ 明朝" w:eastAsia="ＭＳ 明朝" w:hAnsi="ＭＳ 明朝" w:cs="ＭＳ 明朝"/>
          <w:sz w:val="24"/>
          <w:szCs w:val="24"/>
        </w:rPr>
        <w:t>売払処分に係る一般競争入札を</w:t>
      </w:r>
      <w:r w:rsidR="00C323F1">
        <w:rPr>
          <w:rFonts w:ascii="ＭＳ 明朝" w:eastAsia="ＭＳ 明朝" w:hAnsi="ＭＳ 明朝" w:cs="ＭＳ 明朝" w:hint="eastAsia"/>
          <w:sz w:val="24"/>
          <w:szCs w:val="24"/>
        </w:rPr>
        <w:t>下記のとおり</w:t>
      </w:r>
      <w:r>
        <w:rPr>
          <w:rFonts w:ascii="ＭＳ 明朝" w:eastAsia="ＭＳ 明朝" w:hAnsi="ＭＳ 明朝" w:cs="ＭＳ 明朝"/>
          <w:sz w:val="24"/>
          <w:szCs w:val="24"/>
        </w:rPr>
        <w:t>公告する。</w:t>
      </w:r>
    </w:p>
    <w:p w14:paraId="700E54B3" w14:textId="77777777" w:rsidR="00C323F1" w:rsidRDefault="00C323F1">
      <w:pPr>
        <w:spacing w:after="120" w:line="320" w:lineRule="auto"/>
        <w:ind w:left="480" w:hanging="480"/>
      </w:pPr>
    </w:p>
    <w:p w14:paraId="507F649E" w14:textId="29EB2D0F" w:rsidR="00A16410" w:rsidRDefault="00000000" w:rsidP="00C323F1">
      <w:r>
        <w:rPr>
          <w:rFonts w:ascii="ＭＳ 明朝" w:eastAsia="ＭＳ 明朝" w:hAnsi="ＭＳ 明朝" w:cs="ＭＳ 明朝"/>
          <w:sz w:val="24"/>
          <w:szCs w:val="24"/>
        </w:rPr>
        <w:t>令和</w:t>
      </w:r>
      <w:r w:rsidR="009222A7">
        <w:rPr>
          <w:rFonts w:ascii="ＭＳ 明朝" w:eastAsia="ＭＳ 明朝" w:hAnsi="ＭＳ 明朝" w:cs="ＭＳ 明朝" w:hint="eastAsia"/>
          <w:sz w:val="24"/>
          <w:szCs w:val="24"/>
        </w:rPr>
        <w:t>８</w:t>
      </w:r>
      <w:r>
        <w:rPr>
          <w:rFonts w:ascii="ＭＳ 明朝" w:eastAsia="ＭＳ 明朝" w:hAnsi="ＭＳ 明朝" w:cs="ＭＳ 明朝"/>
          <w:sz w:val="24"/>
          <w:szCs w:val="24"/>
        </w:rPr>
        <w:t>年</w:t>
      </w:r>
      <w:r w:rsidR="009222A7">
        <w:rPr>
          <w:rFonts w:ascii="ＭＳ 明朝" w:eastAsia="ＭＳ 明朝" w:hAnsi="ＭＳ 明朝" w:cs="ＭＳ 明朝" w:hint="eastAsia"/>
          <w:sz w:val="24"/>
          <w:szCs w:val="24"/>
        </w:rPr>
        <w:t>９</w:t>
      </w:r>
      <w:r>
        <w:rPr>
          <w:rFonts w:ascii="ＭＳ 明朝" w:eastAsia="ＭＳ 明朝" w:hAnsi="ＭＳ 明朝" w:cs="ＭＳ 明朝"/>
          <w:sz w:val="24"/>
          <w:szCs w:val="24"/>
        </w:rPr>
        <w:t>月</w:t>
      </w:r>
      <w:r w:rsidR="009222A7">
        <w:rPr>
          <w:rFonts w:ascii="ＭＳ 明朝" w:eastAsia="ＭＳ 明朝" w:hAnsi="ＭＳ 明朝" w:cs="ＭＳ 明朝" w:hint="eastAsia"/>
          <w:sz w:val="24"/>
          <w:szCs w:val="24"/>
        </w:rPr>
        <w:t>２</w:t>
      </w:r>
      <w:r>
        <w:rPr>
          <w:rFonts w:ascii="ＭＳ 明朝" w:eastAsia="ＭＳ 明朝" w:hAnsi="ＭＳ 明朝" w:cs="ＭＳ 明朝"/>
          <w:sz w:val="24"/>
          <w:szCs w:val="24"/>
        </w:rPr>
        <w:t>日</w:t>
      </w:r>
    </w:p>
    <w:p w14:paraId="4243EC19" w14:textId="773748D8" w:rsidR="00A16410" w:rsidRPr="00C323F1" w:rsidRDefault="00000000" w:rsidP="00C323F1">
      <w:pPr>
        <w:wordWrap w:val="0"/>
        <w:spacing w:after="120"/>
        <w:jc w:val="right"/>
      </w:pPr>
      <w:r>
        <w:rPr>
          <w:rFonts w:ascii="ＭＳ 明朝" w:eastAsia="ＭＳ 明朝" w:hAnsi="ＭＳ 明朝" w:cs="ＭＳ 明朝"/>
          <w:sz w:val="24"/>
          <w:szCs w:val="24"/>
        </w:rPr>
        <w:t>玉東町長　前田　移津行</w:t>
      </w:r>
      <w:r w:rsidR="00C323F1">
        <w:rPr>
          <w:rFonts w:ascii="ＭＳ 明朝" w:eastAsia="ＭＳ 明朝" w:hAnsi="ＭＳ 明朝" w:cs="ＭＳ 明朝" w:hint="eastAsia"/>
          <w:sz w:val="24"/>
          <w:szCs w:val="24"/>
        </w:rPr>
        <w:t xml:space="preserve">　　</w:t>
      </w:r>
    </w:p>
    <w:p w14:paraId="42C547BC" w14:textId="77777777" w:rsidR="00A16410" w:rsidRDefault="00A16410"/>
    <w:p w14:paraId="6B97F98B" w14:textId="77777777" w:rsidR="00C323F1" w:rsidRDefault="00C323F1"/>
    <w:p w14:paraId="6E33FF3D" w14:textId="5FE2D07B" w:rsidR="00C323F1" w:rsidRDefault="00C323F1" w:rsidP="00C323F1">
      <w:pPr>
        <w:jc w:val="center"/>
      </w:pPr>
      <w:r>
        <w:rPr>
          <w:rFonts w:hint="eastAsia"/>
        </w:rPr>
        <w:t>記</w:t>
      </w:r>
    </w:p>
    <w:p w14:paraId="255DCA2B" w14:textId="77777777" w:rsidR="00A16410" w:rsidRDefault="00000000">
      <w:pPr>
        <w:spacing w:before="240" w:after="140"/>
      </w:pPr>
      <w:r>
        <w:rPr>
          <w:rFonts w:ascii="ＭＳ 明朝" w:eastAsia="ＭＳ 明朝" w:hAnsi="ＭＳ 明朝" w:cs="ＭＳ 明朝"/>
          <w:b/>
          <w:bCs/>
          <w:sz w:val="26"/>
          <w:szCs w:val="26"/>
        </w:rPr>
        <w:t>１　入札に付する事項</w:t>
      </w:r>
    </w:p>
    <w:p w14:paraId="1A21A96B" w14:textId="77777777" w:rsidR="00A16410" w:rsidRDefault="00000000">
      <w:pPr>
        <w:spacing w:after="120" w:line="320" w:lineRule="auto"/>
        <w:ind w:left="480" w:hanging="480"/>
      </w:pPr>
      <w:r>
        <w:rPr>
          <w:rFonts w:ascii="ＭＳ 明朝" w:eastAsia="ＭＳ 明朝" w:hAnsi="ＭＳ 明朝" w:cs="ＭＳ 明朝"/>
          <w:sz w:val="24"/>
          <w:szCs w:val="24"/>
        </w:rPr>
        <w:t>（１）件　　名　　GIGAスクール端末（iPad）売払処分</w:t>
      </w:r>
    </w:p>
    <w:p w14:paraId="186D2086" w14:textId="77777777" w:rsidR="00A16410" w:rsidRDefault="00000000" w:rsidP="000D4A27">
      <w:pPr>
        <w:spacing w:after="120" w:line="320" w:lineRule="auto"/>
        <w:ind w:left="2127" w:hanging="2127"/>
      </w:pPr>
      <w:r>
        <w:rPr>
          <w:rFonts w:ascii="ＭＳ 明朝" w:eastAsia="ＭＳ 明朝" w:hAnsi="ＭＳ 明朝" w:cs="ＭＳ 明朝"/>
          <w:sz w:val="24"/>
          <w:szCs w:val="24"/>
        </w:rPr>
        <w:t>（２）売却物品　　GIGAスクール構想により整備した使用済iPad端末一式（別紙仕様書のとおり）</w:t>
      </w:r>
    </w:p>
    <w:p w14:paraId="2D85866E" w14:textId="77777777" w:rsidR="00A16410" w:rsidRDefault="00000000" w:rsidP="000D4A27">
      <w:pPr>
        <w:spacing w:after="120" w:line="320" w:lineRule="auto"/>
        <w:ind w:left="2127" w:hanging="2127"/>
      </w:pPr>
      <w:r>
        <w:rPr>
          <w:rFonts w:ascii="ＭＳ 明朝" w:eastAsia="ＭＳ 明朝" w:hAnsi="ＭＳ 明朝" w:cs="ＭＳ 明朝"/>
          <w:sz w:val="24"/>
          <w:szCs w:val="24"/>
        </w:rPr>
        <w:t>（３）数　　量　　５４８台（学校別の数量は別紙「学校別予定数量表（公表用）」のとおり。数量は入札公告時点の見込みであり、現物確認及び契約締結までの間に増減することがある。なお、端末の状態（ジャンク該当端末を含む。）は入札参加者が第６項の現物確認により自ら確認するものとする。）</w:t>
      </w:r>
    </w:p>
    <w:p w14:paraId="7682E3F4" w14:textId="77777777" w:rsidR="00A16410" w:rsidRDefault="00000000">
      <w:pPr>
        <w:spacing w:after="120" w:line="320" w:lineRule="auto"/>
        <w:ind w:left="480" w:hanging="480"/>
      </w:pPr>
      <w:r>
        <w:rPr>
          <w:rFonts w:ascii="ＭＳ 明朝" w:eastAsia="ＭＳ 明朝" w:hAnsi="ＭＳ 明朝" w:cs="ＭＳ 明朝"/>
          <w:sz w:val="24"/>
          <w:szCs w:val="24"/>
        </w:rPr>
        <w:t>（４）仕　様等　　別紙「使用済GIGAスクール端末等の売払処分業務仕様書」のとおり</w:t>
      </w:r>
    </w:p>
    <w:p w14:paraId="4DFDD67D" w14:textId="77777777" w:rsidR="000D4A27" w:rsidRDefault="00000000">
      <w:pPr>
        <w:spacing w:after="120" w:line="320" w:lineRule="auto"/>
        <w:ind w:left="480" w:hanging="480"/>
        <w:rPr>
          <w:rFonts w:ascii="ＭＳ 明朝" w:eastAsia="ＭＳ 明朝" w:hAnsi="ＭＳ 明朝" w:cs="ＭＳ 明朝"/>
          <w:sz w:val="24"/>
          <w:szCs w:val="24"/>
        </w:rPr>
      </w:pPr>
      <w:r>
        <w:rPr>
          <w:rFonts w:ascii="ＭＳ 明朝" w:eastAsia="ＭＳ 明朝" w:hAnsi="ＭＳ 明朝" w:cs="ＭＳ 明朝"/>
          <w:sz w:val="24"/>
          <w:szCs w:val="24"/>
        </w:rPr>
        <w:t>（５）引渡場所　　町内３校（山北小学校・木葉小学校・玉東中学校）</w:t>
      </w:r>
    </w:p>
    <w:p w14:paraId="166FF81C" w14:textId="2FE06134" w:rsidR="00A16410" w:rsidRDefault="00000000" w:rsidP="000D4A27">
      <w:pPr>
        <w:spacing w:after="120" w:line="320" w:lineRule="auto"/>
        <w:ind w:leftChars="50" w:left="100" w:firstLineChars="800" w:firstLine="1920"/>
      </w:pPr>
      <w:r>
        <w:rPr>
          <w:rFonts w:ascii="ＭＳ 明朝" w:eastAsia="ＭＳ 明朝" w:hAnsi="ＭＳ 明朝" w:cs="ＭＳ 明朝"/>
          <w:sz w:val="24"/>
          <w:szCs w:val="24"/>
        </w:rPr>
        <w:t>（各校の引渡数量は別紙「学校別予定数量表（公表用）」のとおり）</w:t>
      </w:r>
    </w:p>
    <w:p w14:paraId="608E165F" w14:textId="77777777" w:rsidR="00A16410" w:rsidRDefault="00000000" w:rsidP="000D4A27">
      <w:pPr>
        <w:spacing w:after="120" w:line="320" w:lineRule="auto"/>
        <w:ind w:left="2127" w:hanging="2127"/>
      </w:pPr>
      <w:r>
        <w:rPr>
          <w:rFonts w:ascii="ＭＳ 明朝" w:eastAsia="ＭＳ 明朝" w:hAnsi="ＭＳ 明朝" w:cs="ＭＳ 明朝"/>
          <w:sz w:val="24"/>
          <w:szCs w:val="24"/>
        </w:rPr>
        <w:t>（６）引渡時期　　代金の納付を確認した日の翌日から令和８年１１月２６日（木）までの間で町が指定する日</w:t>
      </w:r>
    </w:p>
    <w:p w14:paraId="45FD304D" w14:textId="77777777" w:rsidR="00A16410" w:rsidRDefault="00000000">
      <w:pPr>
        <w:spacing w:before="240" w:after="140"/>
      </w:pPr>
      <w:r>
        <w:rPr>
          <w:rFonts w:ascii="ＭＳ 明朝" w:eastAsia="ＭＳ 明朝" w:hAnsi="ＭＳ 明朝" w:cs="ＭＳ 明朝"/>
          <w:b/>
          <w:bCs/>
          <w:sz w:val="26"/>
          <w:szCs w:val="26"/>
        </w:rPr>
        <w:t>２　入札参加資格</w:t>
      </w:r>
    </w:p>
    <w:p w14:paraId="1D32C222" w14:textId="77777777" w:rsidR="00A16410" w:rsidRDefault="00000000">
      <w:pPr>
        <w:spacing w:after="120" w:line="320" w:lineRule="auto"/>
      </w:pPr>
      <w:r>
        <w:rPr>
          <w:rFonts w:ascii="ＭＳ 明朝" w:eastAsia="ＭＳ 明朝" w:hAnsi="ＭＳ 明朝" w:cs="ＭＳ 明朝"/>
          <w:sz w:val="24"/>
          <w:szCs w:val="24"/>
        </w:rPr>
        <w:t>次に掲げる要件をすべて満たす者とする。</w:t>
      </w:r>
    </w:p>
    <w:p w14:paraId="3F4E42C1" w14:textId="77777777" w:rsidR="00A16410" w:rsidRDefault="00000000">
      <w:pPr>
        <w:spacing w:after="120" w:line="320" w:lineRule="auto"/>
        <w:ind w:left="480" w:hanging="480"/>
      </w:pPr>
      <w:r>
        <w:rPr>
          <w:rFonts w:ascii="ＭＳ 明朝" w:eastAsia="ＭＳ 明朝" w:hAnsi="ＭＳ 明朝" w:cs="ＭＳ 明朝"/>
          <w:sz w:val="24"/>
          <w:szCs w:val="24"/>
        </w:rPr>
        <w:t>（１）地方自治法施行令第１６７条の４の規定に該当しない者であること。</w:t>
      </w:r>
    </w:p>
    <w:p w14:paraId="3863CCFE" w14:textId="77777777" w:rsidR="00A16410" w:rsidRDefault="00000000">
      <w:pPr>
        <w:spacing w:after="120" w:line="320" w:lineRule="auto"/>
        <w:ind w:left="480" w:hanging="480"/>
      </w:pPr>
      <w:r>
        <w:rPr>
          <w:rFonts w:ascii="ＭＳ 明朝" w:eastAsia="ＭＳ 明朝" w:hAnsi="ＭＳ 明朝" w:cs="ＭＳ 明朝"/>
          <w:sz w:val="24"/>
          <w:szCs w:val="24"/>
        </w:rPr>
        <w:t>（２）玉東町財務規則に定める競争入札参加資格を有する者、又はこれに準ずるものとして町長が認める者であること。</w:t>
      </w:r>
    </w:p>
    <w:p w14:paraId="67BBEECF" w14:textId="77777777" w:rsidR="00A16410" w:rsidRDefault="00000000">
      <w:pPr>
        <w:spacing w:after="120" w:line="320" w:lineRule="auto"/>
        <w:ind w:left="480" w:hanging="480"/>
      </w:pPr>
      <w:r>
        <w:rPr>
          <w:rFonts w:ascii="ＭＳ 明朝" w:eastAsia="ＭＳ 明朝" w:hAnsi="ＭＳ 明朝" w:cs="ＭＳ 明朝"/>
          <w:sz w:val="24"/>
          <w:szCs w:val="24"/>
        </w:rPr>
        <w:t>（３）国税、都道府県税及び市町村税について滞納がない者であること（主たる事務所の所在地を管轄する税務署、都道府県税事務所及び市区町村が発行する納税証明書により確認する。）。</w:t>
      </w:r>
    </w:p>
    <w:p w14:paraId="2FC5606E" w14:textId="77777777" w:rsidR="00A16410" w:rsidRDefault="00000000">
      <w:pPr>
        <w:spacing w:after="120" w:line="320" w:lineRule="auto"/>
        <w:ind w:left="480" w:hanging="480"/>
      </w:pPr>
      <w:r>
        <w:rPr>
          <w:rFonts w:ascii="ＭＳ 明朝" w:eastAsia="ＭＳ 明朝" w:hAnsi="ＭＳ 明朝" w:cs="ＭＳ 明朝"/>
          <w:sz w:val="24"/>
          <w:szCs w:val="24"/>
        </w:rPr>
        <w:lastRenderedPageBreak/>
        <w:t>（４）暴力団員による不当な行為の防止等に関する法律（平成３年法律第７７号）第２条第２号に規定する暴力団又は同条第６号に規定する暴力団員等でないこと。</w:t>
      </w:r>
    </w:p>
    <w:p w14:paraId="42111EA6" w14:textId="77777777" w:rsidR="00A16410" w:rsidRDefault="00000000">
      <w:pPr>
        <w:spacing w:after="120" w:line="320" w:lineRule="auto"/>
        <w:ind w:left="480" w:hanging="480"/>
      </w:pPr>
      <w:r>
        <w:rPr>
          <w:rFonts w:ascii="ＭＳ 明朝" w:eastAsia="ＭＳ 明朝" w:hAnsi="ＭＳ 明朝" w:cs="ＭＳ 明朝"/>
          <w:sz w:val="24"/>
          <w:szCs w:val="24"/>
        </w:rPr>
        <w:t>（５）中古電子機器（情報通信機器）の買受け及び再販売又は適正処分の実績を有し、当該業務を適切に遂行できる者であること。</w:t>
      </w:r>
    </w:p>
    <w:p w14:paraId="25D1931C" w14:textId="77777777" w:rsidR="00A16410" w:rsidRDefault="00000000">
      <w:pPr>
        <w:spacing w:after="120" w:line="320" w:lineRule="auto"/>
        <w:ind w:left="480" w:hanging="480"/>
      </w:pPr>
      <w:r>
        <w:rPr>
          <w:rFonts w:ascii="ＭＳ 明朝" w:eastAsia="ＭＳ 明朝" w:hAnsi="ＭＳ 明朝" w:cs="ＭＳ 明朝"/>
          <w:sz w:val="24"/>
          <w:szCs w:val="24"/>
        </w:rPr>
        <w:t>（６）小型家電リサイクル法（使用済小型電子機器等の再資源化の促進に関する法律（平成２４年法律第５７号））に基づく認定事業者であること、又は同法の趣旨に沿って再資源化業務を適正に行う体制を有する事業者であること。</w:t>
      </w:r>
    </w:p>
    <w:p w14:paraId="7405539D" w14:textId="77777777" w:rsidR="00A16410" w:rsidRDefault="00000000">
      <w:pPr>
        <w:spacing w:after="120" w:line="320" w:lineRule="auto"/>
        <w:ind w:left="480" w:hanging="480"/>
      </w:pPr>
      <w:r>
        <w:rPr>
          <w:rFonts w:ascii="ＭＳ 明朝" w:eastAsia="ＭＳ 明朝" w:hAnsi="ＭＳ 明朝" w:cs="ＭＳ 明朝"/>
          <w:sz w:val="24"/>
          <w:szCs w:val="24"/>
        </w:rPr>
        <w:t>（７）端末に記録された情報の消去について、データ適正消去実行証明協議会（ADEC）が定める技術基準に準拠した消去作業を行い、その完了を証する消去証明書（第三者証明を含む。）を発行できる者であること、又はこれと同等の情報管理体制を有すると町が認める者であること。</w:t>
      </w:r>
    </w:p>
    <w:p w14:paraId="0B65A1F4" w14:textId="77777777" w:rsidR="00A16410" w:rsidRDefault="00000000">
      <w:pPr>
        <w:spacing w:after="120" w:line="320" w:lineRule="auto"/>
        <w:ind w:left="480" w:hanging="480"/>
      </w:pPr>
      <w:r>
        <w:rPr>
          <w:rFonts w:ascii="ＭＳ 明朝" w:eastAsia="ＭＳ 明朝" w:hAnsi="ＭＳ 明朝" w:cs="ＭＳ 明朝"/>
          <w:sz w:val="24"/>
          <w:szCs w:val="24"/>
        </w:rPr>
        <w:t>（８）その他町長が不適当と認める者でないこと。</w:t>
      </w:r>
    </w:p>
    <w:p w14:paraId="5502C11E" w14:textId="77777777" w:rsidR="00A16410" w:rsidRDefault="00000000">
      <w:pPr>
        <w:spacing w:before="240" w:after="140"/>
      </w:pPr>
      <w:r>
        <w:rPr>
          <w:rFonts w:ascii="ＭＳ 明朝" w:eastAsia="ＭＳ 明朝" w:hAnsi="ＭＳ 明朝" w:cs="ＭＳ 明朝"/>
          <w:b/>
          <w:bCs/>
          <w:sz w:val="26"/>
          <w:szCs w:val="26"/>
        </w:rPr>
        <w:t>３　売却物品の状態等</w:t>
      </w:r>
    </w:p>
    <w:p w14:paraId="65B76D91" w14:textId="77777777" w:rsidR="00A16410" w:rsidRDefault="00000000">
      <w:pPr>
        <w:spacing w:after="120" w:line="320" w:lineRule="auto"/>
        <w:ind w:left="480" w:hanging="480"/>
      </w:pPr>
      <w:r>
        <w:rPr>
          <w:rFonts w:ascii="ＭＳ 明朝" w:eastAsia="ＭＳ 明朝" w:hAnsi="ＭＳ 明朝" w:cs="ＭＳ 明朝"/>
          <w:sz w:val="24"/>
          <w:szCs w:val="24"/>
        </w:rPr>
        <w:t>（１）売却物品は、町内の児童生徒が学習用として使用していた中古品であり、使用に伴う外装の傷・汚れ、バッテリーの劣化、画面の色ムラ、動作不良その他の不具合が含まれる場合がある。</w:t>
      </w:r>
    </w:p>
    <w:p w14:paraId="48F3536E" w14:textId="77777777" w:rsidR="00A16410" w:rsidRDefault="00000000">
      <w:pPr>
        <w:spacing w:after="120" w:line="320" w:lineRule="auto"/>
        <w:ind w:left="480" w:hanging="480"/>
      </w:pPr>
      <w:r>
        <w:rPr>
          <w:rFonts w:ascii="ＭＳ 明朝" w:eastAsia="ＭＳ 明朝" w:hAnsi="ＭＳ 明朝" w:cs="ＭＳ 明朝"/>
          <w:sz w:val="24"/>
          <w:szCs w:val="24"/>
        </w:rPr>
        <w:t>（２）売却物品は「現状有姿」による引渡しとし、町は民法（明治２９年法律第８９号）に定める契約不適合責任その他一切の責任を負わない。</w:t>
      </w:r>
    </w:p>
    <w:p w14:paraId="39D47130" w14:textId="77777777" w:rsidR="00A16410" w:rsidRDefault="00000000">
      <w:pPr>
        <w:spacing w:after="120" w:line="320" w:lineRule="auto"/>
        <w:ind w:left="480" w:hanging="480"/>
      </w:pPr>
      <w:r>
        <w:rPr>
          <w:rFonts w:ascii="ＭＳ 明朝" w:eastAsia="ＭＳ 明朝" w:hAnsi="ＭＳ 明朝" w:cs="ＭＳ 明朝"/>
          <w:sz w:val="24"/>
          <w:szCs w:val="24"/>
        </w:rPr>
        <w:t>（３）本物品のうち、著しい破損、電源不良その他の理由により再生使用が困難な端末（以下「ジャンク該当端末」という。）についても、売払対象に含める。判定の目安は別紙「ジャンク端末判定基準」による。落札者は、ジャンク該当端末について自らの責任で適正に処分するものとする。端末に付属する標準付属品（タブレットケース（キーボード付き）又はバンド付きカバー（片手操作用、キーボードなし）のうち、当該端末に装着されているものをいう。）についても同様に売払対象に含め、処分を要する場合は落札者が自らの責任で適正に処分するものとする。入札金額は、これらの処分に要する費用を織り込んだ額とし、契約締結後の別途控除は行わない。売払対象とする端末及び付属品個々の状態評価（グレード等、ジャンク該当端末を含む。）については、町から提示しない。</w:t>
      </w:r>
    </w:p>
    <w:p w14:paraId="26070A31" w14:textId="77777777" w:rsidR="00A16410" w:rsidRDefault="00000000">
      <w:pPr>
        <w:spacing w:after="120" w:line="320" w:lineRule="auto"/>
        <w:ind w:left="480" w:hanging="480"/>
      </w:pPr>
      <w:r>
        <w:rPr>
          <w:rFonts w:ascii="ＭＳ 明朝" w:eastAsia="ＭＳ 明朝" w:hAnsi="ＭＳ 明朝" w:cs="ＭＳ 明朝"/>
          <w:sz w:val="24"/>
          <w:szCs w:val="24"/>
        </w:rPr>
        <w:t>（４）入札参加者は、第６項に定める現物確認により物品の状態を自ら確認したうえで入札するものとする。現物確認を行わなかった場合であっても、入札をもって状態を了知のうえ申し込んだものとみなし、状態を理由とする異議の申立てはできないものとする。</w:t>
      </w:r>
    </w:p>
    <w:p w14:paraId="272E1565" w14:textId="77777777" w:rsidR="000D4A27" w:rsidRDefault="000D4A27">
      <w:pPr>
        <w:spacing w:before="240" w:after="140"/>
        <w:rPr>
          <w:rFonts w:ascii="ＭＳ 明朝" w:eastAsia="ＭＳ 明朝" w:hAnsi="ＭＳ 明朝" w:cs="ＭＳ 明朝"/>
          <w:b/>
          <w:bCs/>
          <w:sz w:val="26"/>
          <w:szCs w:val="26"/>
        </w:rPr>
      </w:pPr>
    </w:p>
    <w:p w14:paraId="771EC5C6" w14:textId="6D9278B8" w:rsidR="00A16410" w:rsidRDefault="00000000">
      <w:pPr>
        <w:spacing w:before="240" w:after="140"/>
      </w:pPr>
      <w:r>
        <w:rPr>
          <w:rFonts w:ascii="ＭＳ 明朝" w:eastAsia="ＭＳ 明朝" w:hAnsi="ＭＳ 明朝" w:cs="ＭＳ 明朝"/>
          <w:b/>
          <w:bCs/>
          <w:sz w:val="26"/>
          <w:szCs w:val="26"/>
        </w:rPr>
        <w:t>４　仕様書等の配布</w:t>
      </w:r>
    </w:p>
    <w:p w14:paraId="7296442C" w14:textId="77777777" w:rsidR="00A16410" w:rsidRDefault="00000000" w:rsidP="000D4A27">
      <w:pPr>
        <w:spacing w:after="120" w:line="320" w:lineRule="auto"/>
        <w:ind w:left="2977" w:hanging="2977"/>
      </w:pPr>
      <w:r>
        <w:rPr>
          <w:rFonts w:ascii="ＭＳ 明朝" w:eastAsia="ＭＳ 明朝" w:hAnsi="ＭＳ 明朝" w:cs="ＭＳ 明朝"/>
          <w:sz w:val="24"/>
          <w:szCs w:val="24"/>
        </w:rPr>
        <w:t>（１）配　　布　期　間　　令和８年９月２日（水）から令和８年９月２３日（水）まで（町の休日を除く。）</w:t>
      </w:r>
    </w:p>
    <w:p w14:paraId="09C246F2" w14:textId="77777777" w:rsidR="00A16410" w:rsidRDefault="00000000" w:rsidP="000D4A27">
      <w:pPr>
        <w:spacing w:after="120" w:line="320" w:lineRule="auto"/>
        <w:ind w:left="3119" w:hanging="3119"/>
      </w:pPr>
      <w:r>
        <w:rPr>
          <w:rFonts w:ascii="ＭＳ 明朝" w:eastAsia="ＭＳ 明朝" w:hAnsi="ＭＳ 明朝" w:cs="ＭＳ 明朝"/>
          <w:sz w:val="24"/>
          <w:szCs w:val="24"/>
        </w:rPr>
        <w:t>（２）配布場所及び方法　　玉東町ホームページに掲載するほか、玉東町教育委員会学校教育課窓口において配布する。</w:t>
      </w:r>
    </w:p>
    <w:p w14:paraId="7D28683C" w14:textId="77777777" w:rsidR="00A16410" w:rsidRDefault="00000000">
      <w:pPr>
        <w:spacing w:before="240" w:after="140"/>
      </w:pPr>
      <w:r>
        <w:rPr>
          <w:rFonts w:ascii="ＭＳ 明朝" w:eastAsia="ＭＳ 明朝" w:hAnsi="ＭＳ 明朝" w:cs="ＭＳ 明朝"/>
          <w:b/>
          <w:bCs/>
          <w:sz w:val="26"/>
          <w:szCs w:val="26"/>
        </w:rPr>
        <w:t>５　仕様書等に対する質問及び回答</w:t>
      </w:r>
    </w:p>
    <w:p w14:paraId="1233BA17" w14:textId="77777777" w:rsidR="00A16410" w:rsidRDefault="00000000" w:rsidP="000D4A27">
      <w:pPr>
        <w:spacing w:after="120" w:line="320" w:lineRule="auto"/>
        <w:ind w:left="2127" w:hanging="2127"/>
      </w:pPr>
      <w:r>
        <w:rPr>
          <w:rFonts w:ascii="ＭＳ 明朝" w:eastAsia="ＭＳ 明朝" w:hAnsi="ＭＳ 明朝" w:cs="ＭＳ 明朝"/>
          <w:sz w:val="24"/>
          <w:szCs w:val="24"/>
        </w:rPr>
        <w:t>（１）質問方法　　「質問書」（様式第７号）により、電子メールで提出すること。電話による質問は受け付けない。</w:t>
      </w:r>
    </w:p>
    <w:p w14:paraId="6576B43C" w14:textId="7F8C4306" w:rsidR="00A16410" w:rsidRDefault="00000000">
      <w:pPr>
        <w:spacing w:after="120" w:line="320" w:lineRule="auto"/>
        <w:ind w:left="480" w:hanging="480"/>
      </w:pPr>
      <w:r>
        <w:rPr>
          <w:rFonts w:ascii="ＭＳ 明朝" w:eastAsia="ＭＳ 明朝" w:hAnsi="ＭＳ 明朝" w:cs="ＭＳ 明朝"/>
          <w:sz w:val="24"/>
          <w:szCs w:val="24"/>
        </w:rPr>
        <w:t>（２）</w:t>
      </w:r>
      <w:r w:rsidRPr="000D4A27">
        <w:rPr>
          <w:rFonts w:ascii="ＭＳ 明朝" w:eastAsia="ＭＳ 明朝" w:hAnsi="ＭＳ 明朝" w:cs="ＭＳ 明朝"/>
          <w:spacing w:val="120"/>
          <w:sz w:val="24"/>
          <w:szCs w:val="24"/>
          <w:fitText w:val="960" w:id="-386218240"/>
        </w:rPr>
        <w:t>質問</w:t>
      </w:r>
      <w:r w:rsidRPr="000D4A27">
        <w:rPr>
          <w:rFonts w:ascii="ＭＳ 明朝" w:eastAsia="ＭＳ 明朝" w:hAnsi="ＭＳ 明朝" w:cs="ＭＳ 明朝"/>
          <w:sz w:val="24"/>
          <w:szCs w:val="24"/>
          <w:fitText w:val="960" w:id="-386218240"/>
        </w:rPr>
        <w:t>先</w:t>
      </w:r>
      <w:r>
        <w:rPr>
          <w:rFonts w:ascii="ＭＳ 明朝" w:eastAsia="ＭＳ 明朝" w:hAnsi="ＭＳ 明朝" w:cs="ＭＳ 明朝"/>
          <w:sz w:val="24"/>
          <w:szCs w:val="24"/>
        </w:rPr>
        <w:t xml:space="preserve">　　玉東町教育委員会学校教育課（メール：gakko@town.gyokuto.lg.jp）</w:t>
      </w:r>
    </w:p>
    <w:p w14:paraId="18206056" w14:textId="77777777" w:rsidR="000D4A27" w:rsidRDefault="00000000" w:rsidP="000D4A27">
      <w:pPr>
        <w:spacing w:after="120" w:line="320" w:lineRule="auto"/>
        <w:ind w:left="2127" w:hanging="2127"/>
        <w:rPr>
          <w:rFonts w:ascii="ＭＳ 明朝" w:eastAsia="ＭＳ 明朝" w:hAnsi="ＭＳ 明朝" w:cs="ＭＳ 明朝"/>
          <w:sz w:val="24"/>
          <w:szCs w:val="24"/>
        </w:rPr>
      </w:pPr>
      <w:r>
        <w:rPr>
          <w:rFonts w:ascii="ＭＳ 明朝" w:eastAsia="ＭＳ 明朝" w:hAnsi="ＭＳ 明朝" w:cs="ＭＳ 明朝"/>
          <w:sz w:val="24"/>
          <w:szCs w:val="24"/>
        </w:rPr>
        <w:t>（３）回答方法　　質問に対しては、質問者へ電子メールにより個別に回答する。玉東町ホームページ等での公表は行わない。</w:t>
      </w:r>
    </w:p>
    <w:p w14:paraId="497A495C" w14:textId="437FC7CA" w:rsidR="00A16410" w:rsidRDefault="00000000" w:rsidP="000D4A27">
      <w:pPr>
        <w:spacing w:after="120" w:line="320" w:lineRule="auto"/>
        <w:ind w:left="2127" w:hanging="2127"/>
      </w:pPr>
      <w:r>
        <w:rPr>
          <w:rFonts w:ascii="ＭＳ 明朝" w:eastAsia="ＭＳ 明朝" w:hAnsi="ＭＳ 明朝" w:cs="ＭＳ 明朝"/>
          <w:b/>
          <w:bCs/>
          <w:sz w:val="26"/>
          <w:szCs w:val="26"/>
        </w:rPr>
        <w:t>６　現物確認</w:t>
      </w:r>
    </w:p>
    <w:p w14:paraId="735D3106" w14:textId="77777777" w:rsidR="00A16410" w:rsidRDefault="00000000" w:rsidP="000D4A27">
      <w:pPr>
        <w:spacing w:after="120" w:line="320" w:lineRule="auto"/>
        <w:ind w:left="3119" w:hanging="3119"/>
      </w:pPr>
      <w:r>
        <w:rPr>
          <w:rFonts w:ascii="ＭＳ 明朝" w:eastAsia="ＭＳ 明朝" w:hAnsi="ＭＳ 明朝" w:cs="ＭＳ 明朝"/>
          <w:sz w:val="24"/>
          <w:szCs w:val="24"/>
        </w:rPr>
        <w:t>（１）実施期間及び方法　　仕様書等の配布期間中（令和８年９月２日から令和８年９月２３日まで。ただし、町の休日を除く。）、希望日を指定のうえ随時実施する。実施時間は午前９時から午後５時までの間で、学校の授業等に支障のない時間帯を町と調整のうえ決定する。</w:t>
      </w:r>
    </w:p>
    <w:p w14:paraId="592EB4E1" w14:textId="77777777" w:rsidR="00A16410" w:rsidRDefault="00000000">
      <w:pPr>
        <w:spacing w:after="120" w:line="320" w:lineRule="auto"/>
        <w:ind w:left="480" w:hanging="480"/>
      </w:pPr>
      <w:r>
        <w:rPr>
          <w:rFonts w:ascii="ＭＳ 明朝" w:eastAsia="ＭＳ 明朝" w:hAnsi="ＭＳ 明朝" w:cs="ＭＳ 明朝"/>
          <w:sz w:val="24"/>
          <w:szCs w:val="24"/>
        </w:rPr>
        <w:t>（２）場所　　各校舎内（山北小学校・木葉小学校・玉東中学校）</w:t>
      </w:r>
    </w:p>
    <w:p w14:paraId="6FDE05C2" w14:textId="77777777" w:rsidR="00A16410" w:rsidRDefault="00000000">
      <w:pPr>
        <w:spacing w:after="120" w:line="320" w:lineRule="auto"/>
        <w:ind w:left="480" w:hanging="480"/>
      </w:pPr>
      <w:r>
        <w:rPr>
          <w:rFonts w:ascii="ＭＳ 明朝" w:eastAsia="ＭＳ 明朝" w:hAnsi="ＭＳ 明朝" w:cs="ＭＳ 明朝"/>
          <w:sz w:val="24"/>
          <w:szCs w:val="24"/>
        </w:rPr>
        <w:t>（３）現物確認を希望する者は、希望日の２日前までに玉東町教育委員会学校教育課へ連絡すること。その際、確認を希望する学校及び日時を申し出ること。</w:t>
      </w:r>
    </w:p>
    <w:p w14:paraId="338FE481" w14:textId="77777777" w:rsidR="00A16410" w:rsidRDefault="00000000">
      <w:pPr>
        <w:spacing w:after="120" w:line="320" w:lineRule="auto"/>
        <w:ind w:left="480" w:hanging="480"/>
      </w:pPr>
      <w:r>
        <w:rPr>
          <w:rFonts w:ascii="ＭＳ 明朝" w:eastAsia="ＭＳ 明朝" w:hAnsi="ＭＳ 明朝" w:cs="ＭＳ 明朝"/>
          <w:sz w:val="24"/>
          <w:szCs w:val="24"/>
        </w:rPr>
        <w:t>（４）町は端末個々の状態評価を公表しないため、現物確認は状態を把握する唯一の機会となる。入札参加を予定する者は、必ず現物確認に参加のうえ、自らの責任において端末の状態を評価すること。</w:t>
      </w:r>
    </w:p>
    <w:p w14:paraId="323DFA9C" w14:textId="77777777" w:rsidR="00A16410" w:rsidRDefault="00000000">
      <w:pPr>
        <w:spacing w:before="240" w:after="140"/>
      </w:pPr>
      <w:r>
        <w:rPr>
          <w:rFonts w:ascii="ＭＳ 明朝" w:eastAsia="ＭＳ 明朝" w:hAnsi="ＭＳ 明朝" w:cs="ＭＳ 明朝"/>
          <w:b/>
          <w:bCs/>
          <w:sz w:val="26"/>
          <w:szCs w:val="26"/>
        </w:rPr>
        <w:t>７　入札参加申込み</w:t>
      </w:r>
    </w:p>
    <w:p w14:paraId="0EC41308" w14:textId="77777777" w:rsidR="00A16410" w:rsidRDefault="00000000">
      <w:pPr>
        <w:spacing w:after="120" w:line="320" w:lineRule="auto"/>
        <w:ind w:left="480" w:hanging="480"/>
      </w:pPr>
      <w:r>
        <w:rPr>
          <w:rFonts w:ascii="ＭＳ 明朝" w:eastAsia="ＭＳ 明朝" w:hAnsi="ＭＳ 明朝" w:cs="ＭＳ 明朝"/>
          <w:sz w:val="24"/>
          <w:szCs w:val="24"/>
        </w:rPr>
        <w:t>（１）提出期限　　令和８年９月２８日（月）午後５時まで</w:t>
      </w:r>
    </w:p>
    <w:p w14:paraId="131AE403" w14:textId="77777777" w:rsidR="00A16410" w:rsidRDefault="00000000">
      <w:pPr>
        <w:spacing w:after="120" w:line="320" w:lineRule="auto"/>
      </w:pPr>
      <w:r>
        <w:rPr>
          <w:rFonts w:ascii="ＭＳ 明朝" w:eastAsia="ＭＳ 明朝" w:hAnsi="ＭＳ 明朝" w:cs="ＭＳ 明朝"/>
          <w:sz w:val="24"/>
          <w:szCs w:val="24"/>
        </w:rPr>
        <w:t>（２）提出書類</w:t>
      </w:r>
    </w:p>
    <w:p w14:paraId="09AA1338" w14:textId="77777777" w:rsidR="00A16410" w:rsidRDefault="00000000">
      <w:pPr>
        <w:spacing w:after="120" w:line="320" w:lineRule="auto"/>
        <w:ind w:left="480" w:hanging="240"/>
      </w:pPr>
      <w:r>
        <w:rPr>
          <w:rFonts w:ascii="ＭＳ 明朝" w:eastAsia="ＭＳ 明朝" w:hAnsi="ＭＳ 明朝" w:cs="ＭＳ 明朝"/>
          <w:sz w:val="24"/>
          <w:szCs w:val="24"/>
        </w:rPr>
        <w:t>①　一般競争入札参加申込書（様式第１号）</w:t>
      </w:r>
    </w:p>
    <w:p w14:paraId="5CB013CC" w14:textId="77777777" w:rsidR="00A16410" w:rsidRDefault="00000000">
      <w:pPr>
        <w:spacing w:after="120" w:line="320" w:lineRule="auto"/>
        <w:ind w:left="480" w:hanging="240"/>
      </w:pPr>
      <w:r>
        <w:rPr>
          <w:rFonts w:ascii="ＭＳ 明朝" w:eastAsia="ＭＳ 明朝" w:hAnsi="ＭＳ 明朝" w:cs="ＭＳ 明朝"/>
          <w:sz w:val="24"/>
          <w:szCs w:val="24"/>
        </w:rPr>
        <w:t>②　法人の登記事項証明書の写し（法人の場合）又は身分証明書の写し（個人の場合）</w:t>
      </w:r>
    </w:p>
    <w:p w14:paraId="69F46BBF" w14:textId="77777777" w:rsidR="00A16410" w:rsidRDefault="00000000">
      <w:pPr>
        <w:spacing w:after="120" w:line="320" w:lineRule="auto"/>
        <w:ind w:left="480" w:hanging="240"/>
      </w:pPr>
      <w:r>
        <w:rPr>
          <w:rFonts w:ascii="ＭＳ 明朝" w:eastAsia="ＭＳ 明朝" w:hAnsi="ＭＳ 明朝" w:cs="ＭＳ 明朝"/>
          <w:sz w:val="24"/>
          <w:szCs w:val="24"/>
        </w:rPr>
        <w:t>③　納税証明書（未納税額のないことの証明書：主たる事務所の所在地を管轄する税務</w:t>
      </w:r>
      <w:r>
        <w:rPr>
          <w:rFonts w:ascii="ＭＳ 明朝" w:eastAsia="ＭＳ 明朝" w:hAnsi="ＭＳ 明朝" w:cs="ＭＳ 明朝"/>
          <w:sz w:val="24"/>
          <w:szCs w:val="24"/>
        </w:rPr>
        <w:lastRenderedPageBreak/>
        <w:t>署、都道府県税事務所及び市区町村が発行する納税証明書）</w:t>
      </w:r>
    </w:p>
    <w:p w14:paraId="60D67B24" w14:textId="77777777" w:rsidR="00A16410" w:rsidRDefault="00000000">
      <w:pPr>
        <w:spacing w:after="120" w:line="320" w:lineRule="auto"/>
        <w:ind w:left="480" w:hanging="240"/>
      </w:pPr>
      <w:r>
        <w:rPr>
          <w:rFonts w:ascii="ＭＳ 明朝" w:eastAsia="ＭＳ 明朝" w:hAnsi="ＭＳ 明朝" w:cs="ＭＳ 明朝"/>
          <w:sz w:val="24"/>
          <w:szCs w:val="24"/>
        </w:rPr>
        <w:t>④　業務経歴書（様式第５号）</w:t>
      </w:r>
    </w:p>
    <w:p w14:paraId="1F3EFE7B" w14:textId="77777777" w:rsidR="00A16410" w:rsidRDefault="00000000">
      <w:pPr>
        <w:spacing w:after="120" w:line="320" w:lineRule="auto"/>
        <w:ind w:left="480" w:hanging="240"/>
      </w:pPr>
      <w:r>
        <w:rPr>
          <w:rFonts w:ascii="ＭＳ 明朝" w:eastAsia="ＭＳ 明朝" w:hAnsi="ＭＳ 明朝" w:cs="ＭＳ 明朝"/>
          <w:sz w:val="24"/>
          <w:szCs w:val="24"/>
        </w:rPr>
        <w:t>⑤　小型家電リサイクル法認定事業者の認定証の写し又はこれに準ずる体制を説明する書類</w:t>
      </w:r>
    </w:p>
    <w:p w14:paraId="4EB56576" w14:textId="77777777" w:rsidR="00A16410" w:rsidRDefault="00000000">
      <w:pPr>
        <w:spacing w:after="120" w:line="320" w:lineRule="auto"/>
        <w:ind w:left="480" w:hanging="240"/>
      </w:pPr>
      <w:r>
        <w:rPr>
          <w:rFonts w:ascii="ＭＳ 明朝" w:eastAsia="ＭＳ 明朝" w:hAnsi="ＭＳ 明朝" w:cs="ＭＳ 明朝"/>
          <w:sz w:val="24"/>
          <w:szCs w:val="24"/>
        </w:rPr>
        <w:t>⑥　データ消去業務の実施体制を説明する書類（ADEC認定証の写し又は消去証明書の様式例を含む。）</w:t>
      </w:r>
    </w:p>
    <w:p w14:paraId="20024339" w14:textId="77777777" w:rsidR="00A16410" w:rsidRDefault="00000000">
      <w:pPr>
        <w:spacing w:after="120" w:line="320" w:lineRule="auto"/>
        <w:ind w:left="480" w:hanging="240"/>
      </w:pPr>
      <w:r>
        <w:rPr>
          <w:rFonts w:ascii="ＭＳ 明朝" w:eastAsia="ＭＳ 明朝" w:hAnsi="ＭＳ 明朝" w:cs="ＭＳ 明朝"/>
          <w:sz w:val="24"/>
          <w:szCs w:val="24"/>
        </w:rPr>
        <w:t>⑦　誓約書（様式第２号）</w:t>
      </w:r>
    </w:p>
    <w:p w14:paraId="59CAD7D9" w14:textId="339C6255" w:rsidR="000D4A27" w:rsidRDefault="00000000">
      <w:pPr>
        <w:spacing w:after="120" w:line="320" w:lineRule="auto"/>
        <w:ind w:left="480" w:hanging="480"/>
        <w:rPr>
          <w:rFonts w:ascii="ＭＳ 明朝" w:eastAsia="ＭＳ 明朝" w:hAnsi="ＭＳ 明朝" w:cs="ＭＳ 明朝" w:hint="eastAsia"/>
          <w:sz w:val="24"/>
          <w:szCs w:val="24"/>
        </w:rPr>
      </w:pPr>
      <w:r>
        <w:rPr>
          <w:rFonts w:ascii="ＭＳ 明朝" w:eastAsia="ＭＳ 明朝" w:hAnsi="ＭＳ 明朝" w:cs="ＭＳ 明朝"/>
          <w:sz w:val="24"/>
          <w:szCs w:val="24"/>
        </w:rPr>
        <w:t>（３）提出先　　玉東町教育委員会</w:t>
      </w:r>
      <w:r w:rsidR="009222A7">
        <w:rPr>
          <w:rFonts w:ascii="ＭＳ 明朝" w:eastAsia="ＭＳ 明朝" w:hAnsi="ＭＳ 明朝" w:cs="ＭＳ 明朝" w:hint="eastAsia"/>
          <w:sz w:val="24"/>
          <w:szCs w:val="24"/>
        </w:rPr>
        <w:t xml:space="preserve">　学校教育課</w:t>
      </w:r>
    </w:p>
    <w:p w14:paraId="11D9B601" w14:textId="226D6510" w:rsidR="00A16410" w:rsidRDefault="00000000" w:rsidP="000D4A27">
      <w:pPr>
        <w:spacing w:after="120" w:line="320" w:lineRule="auto"/>
        <w:ind w:leftChars="50" w:left="100" w:firstLineChars="700" w:firstLine="1680"/>
      </w:pPr>
      <w:r>
        <w:rPr>
          <w:rFonts w:ascii="ＭＳ 明朝" w:eastAsia="ＭＳ 明朝" w:hAnsi="ＭＳ 明朝" w:cs="ＭＳ 明朝"/>
          <w:sz w:val="24"/>
          <w:szCs w:val="24"/>
        </w:rPr>
        <w:t>（〒８６９－０３０３　熊本県玉名郡玉東町木葉７５９番地）</w:t>
      </w:r>
    </w:p>
    <w:p w14:paraId="68280519" w14:textId="77777777" w:rsidR="00A16410" w:rsidRDefault="00000000">
      <w:pPr>
        <w:spacing w:before="240" w:after="140"/>
      </w:pPr>
      <w:r>
        <w:rPr>
          <w:rFonts w:ascii="ＭＳ 明朝" w:eastAsia="ＭＳ 明朝" w:hAnsi="ＭＳ 明朝" w:cs="ＭＳ 明朝"/>
          <w:b/>
          <w:bCs/>
          <w:sz w:val="26"/>
          <w:szCs w:val="26"/>
        </w:rPr>
        <w:t>８　入札日時及び場所</w:t>
      </w:r>
    </w:p>
    <w:p w14:paraId="62588DE3" w14:textId="77777777" w:rsidR="00A16410" w:rsidRDefault="00000000">
      <w:pPr>
        <w:spacing w:after="120" w:line="320" w:lineRule="auto"/>
        <w:ind w:left="480" w:hanging="480"/>
      </w:pPr>
      <w:r>
        <w:rPr>
          <w:rFonts w:ascii="ＭＳ 明朝" w:eastAsia="ＭＳ 明朝" w:hAnsi="ＭＳ 明朝" w:cs="ＭＳ 明朝"/>
          <w:sz w:val="24"/>
          <w:szCs w:val="24"/>
        </w:rPr>
        <w:t>（１）日時　　令和８年１０月２６日（月）午前１０時００分</w:t>
      </w:r>
    </w:p>
    <w:p w14:paraId="7A481654" w14:textId="77777777" w:rsidR="00A16410" w:rsidRDefault="00000000">
      <w:pPr>
        <w:spacing w:after="120" w:line="320" w:lineRule="auto"/>
        <w:ind w:left="480" w:hanging="480"/>
      </w:pPr>
      <w:r>
        <w:rPr>
          <w:rFonts w:ascii="ＭＳ 明朝" w:eastAsia="ＭＳ 明朝" w:hAnsi="ＭＳ 明朝" w:cs="ＭＳ 明朝"/>
          <w:sz w:val="24"/>
          <w:szCs w:val="24"/>
        </w:rPr>
        <w:t>（２）場所　　玉東町役場３階　会議室２・３</w:t>
      </w:r>
    </w:p>
    <w:p w14:paraId="3A8D7EB1" w14:textId="77777777" w:rsidR="00A16410" w:rsidRDefault="00000000">
      <w:pPr>
        <w:spacing w:before="240" w:after="140"/>
      </w:pPr>
      <w:r>
        <w:rPr>
          <w:rFonts w:ascii="ＭＳ 明朝" w:eastAsia="ＭＳ 明朝" w:hAnsi="ＭＳ 明朝" w:cs="ＭＳ 明朝"/>
          <w:b/>
          <w:bCs/>
          <w:sz w:val="26"/>
          <w:szCs w:val="26"/>
        </w:rPr>
        <w:t>９　入札方法等</w:t>
      </w:r>
    </w:p>
    <w:p w14:paraId="61420E9C" w14:textId="77777777" w:rsidR="00A16410" w:rsidRDefault="00000000">
      <w:pPr>
        <w:spacing w:after="120" w:line="320" w:lineRule="auto"/>
        <w:ind w:left="480" w:hanging="480"/>
      </w:pPr>
      <w:r>
        <w:rPr>
          <w:rFonts w:ascii="ＭＳ 明朝" w:eastAsia="ＭＳ 明朝" w:hAnsi="ＭＳ 明朝" w:cs="ＭＳ 明朝"/>
          <w:sz w:val="24"/>
          <w:szCs w:val="24"/>
        </w:rPr>
        <w:t>（１）入札書（様式第３号）は所定様式により提出すること。</w:t>
      </w:r>
    </w:p>
    <w:p w14:paraId="3E376D5C" w14:textId="77777777" w:rsidR="00A16410" w:rsidRDefault="00000000">
      <w:pPr>
        <w:spacing w:after="120" w:line="320" w:lineRule="auto"/>
        <w:ind w:left="480" w:hanging="480"/>
      </w:pPr>
      <w:r>
        <w:rPr>
          <w:rFonts w:ascii="ＭＳ 明朝" w:eastAsia="ＭＳ 明朝" w:hAnsi="ＭＳ 明朝" w:cs="ＭＳ 明朝"/>
          <w:sz w:val="24"/>
          <w:szCs w:val="24"/>
        </w:rPr>
        <w:t>（２）入札金額は、標準付属品（タブレットケース等）及びジャンク該当端末の処分費用を含めた総額（消費税及び地方消費税相当額を含む。）を記載すること。</w:t>
      </w:r>
    </w:p>
    <w:p w14:paraId="6F6B3178" w14:textId="77777777" w:rsidR="00A16410" w:rsidRDefault="00000000">
      <w:pPr>
        <w:spacing w:after="120" w:line="320" w:lineRule="auto"/>
        <w:ind w:left="480" w:hanging="480"/>
      </w:pPr>
      <w:r>
        <w:rPr>
          <w:rFonts w:ascii="ＭＳ 明朝" w:eastAsia="ＭＳ 明朝" w:hAnsi="ＭＳ 明朝" w:cs="ＭＳ 明朝"/>
          <w:sz w:val="24"/>
          <w:szCs w:val="24"/>
        </w:rPr>
        <w:t>（３）予定価格（最低売却価格）を下回らない額のうち、最高の価格をもって申込みをした者を落札者とする。</w:t>
      </w:r>
    </w:p>
    <w:p w14:paraId="7E55BAA2" w14:textId="77777777" w:rsidR="00A16410" w:rsidRDefault="00000000">
      <w:pPr>
        <w:spacing w:after="120" w:line="320" w:lineRule="auto"/>
        <w:ind w:left="480" w:hanging="480"/>
      </w:pPr>
      <w:r>
        <w:rPr>
          <w:rFonts w:ascii="ＭＳ 明朝" w:eastAsia="ＭＳ 明朝" w:hAnsi="ＭＳ 明朝" w:cs="ＭＳ 明朝"/>
          <w:sz w:val="24"/>
          <w:szCs w:val="24"/>
        </w:rPr>
        <w:t>（４）落札となるべき同価の入札をした者が２人以上あるときは、地方自治法施行令第１６７条の９の規定によりくじで落札者を決定する。</w:t>
      </w:r>
    </w:p>
    <w:p w14:paraId="39E5C460" w14:textId="77777777" w:rsidR="00A16410" w:rsidRDefault="00000000">
      <w:pPr>
        <w:spacing w:before="240" w:after="140"/>
      </w:pPr>
      <w:r>
        <w:rPr>
          <w:rFonts w:ascii="ＭＳ 明朝" w:eastAsia="ＭＳ 明朝" w:hAnsi="ＭＳ 明朝" w:cs="ＭＳ 明朝"/>
          <w:b/>
          <w:bCs/>
          <w:sz w:val="26"/>
          <w:szCs w:val="26"/>
        </w:rPr>
        <w:t>１０　入札保証金及び契約保証金</w:t>
      </w:r>
    </w:p>
    <w:p w14:paraId="3EAB6387" w14:textId="77777777" w:rsidR="00A16410" w:rsidRDefault="00000000">
      <w:pPr>
        <w:spacing w:after="120" w:line="320" w:lineRule="auto"/>
      </w:pPr>
      <w:r>
        <w:rPr>
          <w:rFonts w:ascii="ＭＳ 明朝" w:eastAsia="ＭＳ 明朝" w:hAnsi="ＭＳ 明朝" w:cs="ＭＳ 明朝"/>
          <w:sz w:val="24"/>
          <w:szCs w:val="24"/>
        </w:rPr>
        <w:t>入札保証金及び契約保証金は、原則としてこれを免除する。ただし、町長が特に必要があると認めるときは、その全部又は一部を徴収することができる。取扱いの細目は、玉東町財務規則第５６条から第６９条までの規定による。</w:t>
      </w:r>
    </w:p>
    <w:p w14:paraId="501604EA" w14:textId="77777777" w:rsidR="00A16410" w:rsidRDefault="00000000">
      <w:pPr>
        <w:spacing w:before="240" w:after="140"/>
      </w:pPr>
      <w:r>
        <w:rPr>
          <w:rFonts w:ascii="ＭＳ 明朝" w:eastAsia="ＭＳ 明朝" w:hAnsi="ＭＳ 明朝" w:cs="ＭＳ 明朝"/>
          <w:b/>
          <w:bCs/>
          <w:sz w:val="26"/>
          <w:szCs w:val="26"/>
        </w:rPr>
        <w:t>１１　無効入札</w:t>
      </w:r>
    </w:p>
    <w:p w14:paraId="77C75ACC" w14:textId="77777777" w:rsidR="00A16410" w:rsidRDefault="00000000">
      <w:pPr>
        <w:spacing w:after="120" w:line="320" w:lineRule="auto"/>
      </w:pPr>
      <w:r>
        <w:rPr>
          <w:rFonts w:ascii="ＭＳ 明朝" w:eastAsia="ＭＳ 明朝" w:hAnsi="ＭＳ 明朝" w:cs="ＭＳ 明朝"/>
          <w:sz w:val="24"/>
          <w:szCs w:val="24"/>
        </w:rPr>
        <w:t>次のいずれかに該当する入札は、これを無効とする。</w:t>
      </w:r>
    </w:p>
    <w:p w14:paraId="35F3437D" w14:textId="77777777" w:rsidR="00A16410" w:rsidRDefault="00000000">
      <w:pPr>
        <w:spacing w:after="120" w:line="320" w:lineRule="auto"/>
        <w:ind w:left="480" w:hanging="480"/>
      </w:pPr>
      <w:r>
        <w:rPr>
          <w:rFonts w:ascii="ＭＳ 明朝" w:eastAsia="ＭＳ 明朝" w:hAnsi="ＭＳ 明朝" w:cs="ＭＳ 明朝"/>
          <w:sz w:val="24"/>
          <w:szCs w:val="24"/>
        </w:rPr>
        <w:t>（１）入札参加資格を有しない者による入札</w:t>
      </w:r>
    </w:p>
    <w:p w14:paraId="5070E428" w14:textId="77777777" w:rsidR="00A16410" w:rsidRDefault="00000000">
      <w:pPr>
        <w:spacing w:after="120" w:line="320" w:lineRule="auto"/>
        <w:ind w:left="480" w:hanging="480"/>
      </w:pPr>
      <w:r>
        <w:rPr>
          <w:rFonts w:ascii="ＭＳ 明朝" w:eastAsia="ＭＳ 明朝" w:hAnsi="ＭＳ 明朝" w:cs="ＭＳ 明朝"/>
          <w:sz w:val="24"/>
          <w:szCs w:val="24"/>
        </w:rPr>
        <w:t>（２）提出書類に不備がある入札</w:t>
      </w:r>
    </w:p>
    <w:p w14:paraId="15EDB2E4" w14:textId="77777777" w:rsidR="00A16410" w:rsidRDefault="00000000">
      <w:pPr>
        <w:spacing w:after="120" w:line="320" w:lineRule="auto"/>
        <w:ind w:left="480" w:hanging="480"/>
      </w:pPr>
      <w:r>
        <w:rPr>
          <w:rFonts w:ascii="ＭＳ 明朝" w:eastAsia="ＭＳ 明朝" w:hAnsi="ＭＳ 明朝" w:cs="ＭＳ 明朝"/>
          <w:sz w:val="24"/>
          <w:szCs w:val="24"/>
        </w:rPr>
        <w:lastRenderedPageBreak/>
        <w:t>（３）記名押印を欠く入札書による入札</w:t>
      </w:r>
    </w:p>
    <w:p w14:paraId="5AF49EEE" w14:textId="77777777" w:rsidR="00A16410" w:rsidRDefault="00000000">
      <w:pPr>
        <w:spacing w:after="120" w:line="320" w:lineRule="auto"/>
        <w:ind w:left="480" w:hanging="480"/>
      </w:pPr>
      <w:r>
        <w:rPr>
          <w:rFonts w:ascii="ＭＳ 明朝" w:eastAsia="ＭＳ 明朝" w:hAnsi="ＭＳ 明朝" w:cs="ＭＳ 明朝"/>
          <w:sz w:val="24"/>
          <w:szCs w:val="24"/>
        </w:rPr>
        <w:t>（４）金額その他記載事項を訂正した入札書による入札</w:t>
      </w:r>
    </w:p>
    <w:p w14:paraId="758202F3" w14:textId="77777777" w:rsidR="00A16410" w:rsidRDefault="00000000">
      <w:pPr>
        <w:spacing w:after="120" w:line="320" w:lineRule="auto"/>
        <w:ind w:left="480" w:hanging="480"/>
      </w:pPr>
      <w:r>
        <w:rPr>
          <w:rFonts w:ascii="ＭＳ 明朝" w:eastAsia="ＭＳ 明朝" w:hAnsi="ＭＳ 明朝" w:cs="ＭＳ 明朝"/>
          <w:sz w:val="24"/>
          <w:szCs w:val="24"/>
        </w:rPr>
        <w:t>（５）同一人による２通以上の入札</w:t>
      </w:r>
    </w:p>
    <w:p w14:paraId="17B81319" w14:textId="77777777" w:rsidR="00A16410" w:rsidRDefault="00000000">
      <w:pPr>
        <w:spacing w:after="120" w:line="320" w:lineRule="auto"/>
        <w:ind w:left="480" w:hanging="480"/>
      </w:pPr>
      <w:r>
        <w:rPr>
          <w:rFonts w:ascii="ＭＳ 明朝" w:eastAsia="ＭＳ 明朝" w:hAnsi="ＭＳ 明朝" w:cs="ＭＳ 明朝"/>
          <w:sz w:val="24"/>
          <w:szCs w:val="24"/>
        </w:rPr>
        <w:t>（６）その他この公告及び入札心得に違反した入札</w:t>
      </w:r>
    </w:p>
    <w:p w14:paraId="0BC17270" w14:textId="77777777" w:rsidR="00A16410" w:rsidRDefault="00000000">
      <w:pPr>
        <w:spacing w:before="240" w:after="140"/>
      </w:pPr>
      <w:r>
        <w:rPr>
          <w:rFonts w:ascii="ＭＳ 明朝" w:eastAsia="ＭＳ 明朝" w:hAnsi="ＭＳ 明朝" w:cs="ＭＳ 明朝"/>
          <w:b/>
          <w:bCs/>
          <w:sz w:val="26"/>
          <w:szCs w:val="26"/>
        </w:rPr>
        <w:t>１２　データの消去等</w:t>
      </w:r>
    </w:p>
    <w:p w14:paraId="174FE9B0" w14:textId="77777777" w:rsidR="00A16410" w:rsidRDefault="00000000">
      <w:pPr>
        <w:spacing w:after="120" w:line="320" w:lineRule="auto"/>
        <w:ind w:left="480" w:hanging="480"/>
      </w:pPr>
      <w:r>
        <w:rPr>
          <w:rFonts w:ascii="ＭＳ 明朝" w:eastAsia="ＭＳ 明朝" w:hAnsi="ＭＳ 明朝" w:cs="ＭＳ 明朝"/>
          <w:sz w:val="24"/>
          <w:szCs w:val="24"/>
        </w:rPr>
        <w:t>（１）町は、引渡し前において、端末の初期化（工場出荷状態への復元）、モバイルデバイス管理（MDM）の登録解除及びアクティベーションロックの解除を実施する。</w:t>
      </w:r>
    </w:p>
    <w:p w14:paraId="6FC4C4D9" w14:textId="77777777" w:rsidR="00A16410" w:rsidRDefault="00000000">
      <w:pPr>
        <w:spacing w:after="120" w:line="320" w:lineRule="auto"/>
        <w:ind w:left="480" w:hanging="480"/>
      </w:pPr>
      <w:r>
        <w:rPr>
          <w:rFonts w:ascii="ＭＳ 明朝" w:eastAsia="ＭＳ 明朝" w:hAnsi="ＭＳ 明朝" w:cs="ＭＳ 明朝"/>
          <w:sz w:val="24"/>
          <w:szCs w:val="24"/>
        </w:rPr>
        <w:t>（２）落札者は、引渡しを受けた端末について、自らの責任において「個体別データ消去証明書」（様式第４号）に基づく消去作業を実施し、消去完了後、町に対して個体ごとの消去証明書を提出すること。</w:t>
      </w:r>
    </w:p>
    <w:p w14:paraId="6AC0B6B6" w14:textId="77777777" w:rsidR="00A16410" w:rsidRDefault="00000000">
      <w:pPr>
        <w:spacing w:after="120" w:line="320" w:lineRule="auto"/>
        <w:ind w:left="480" w:hanging="480"/>
      </w:pPr>
      <w:r>
        <w:rPr>
          <w:rFonts w:ascii="ＭＳ 明朝" w:eastAsia="ＭＳ 明朝" w:hAnsi="ＭＳ 明朝" w:cs="ＭＳ 明朝"/>
          <w:sz w:val="24"/>
          <w:szCs w:val="24"/>
        </w:rPr>
        <w:t>（３）落札者は、消去作業が完了するまでの間、端末を第三者に譲渡し、又は貸与してはならない。</w:t>
      </w:r>
    </w:p>
    <w:p w14:paraId="7E2E43F2" w14:textId="77777777" w:rsidR="00A16410" w:rsidRDefault="00000000">
      <w:pPr>
        <w:spacing w:before="240" w:after="140"/>
      </w:pPr>
      <w:r>
        <w:rPr>
          <w:rFonts w:ascii="ＭＳ 明朝" w:eastAsia="ＭＳ 明朝" w:hAnsi="ＭＳ 明朝" w:cs="ＭＳ 明朝"/>
          <w:b/>
          <w:bCs/>
          <w:sz w:val="26"/>
          <w:szCs w:val="26"/>
        </w:rPr>
        <w:t>１３　引渡し</w:t>
      </w:r>
    </w:p>
    <w:p w14:paraId="4FF1A754" w14:textId="77777777" w:rsidR="00A16410" w:rsidRDefault="00000000">
      <w:pPr>
        <w:spacing w:after="120" w:line="320" w:lineRule="auto"/>
        <w:ind w:left="480" w:hanging="480"/>
      </w:pPr>
      <w:r>
        <w:rPr>
          <w:rFonts w:ascii="ＭＳ 明朝" w:eastAsia="ＭＳ 明朝" w:hAnsi="ＭＳ 明朝" w:cs="ＭＳ 明朝"/>
          <w:sz w:val="24"/>
          <w:szCs w:val="24"/>
        </w:rPr>
        <w:t>（１）落札者は、契約締結後、町が指定する期日までに代金を納付し、玉東町財務規則の定めるところにより物品の引渡しを受けるものとする。</w:t>
      </w:r>
    </w:p>
    <w:p w14:paraId="04AD2AA5" w14:textId="77777777" w:rsidR="00A16410" w:rsidRDefault="00000000">
      <w:pPr>
        <w:spacing w:after="120" w:line="320" w:lineRule="auto"/>
        <w:ind w:left="480" w:hanging="480"/>
      </w:pPr>
      <w:r>
        <w:rPr>
          <w:rFonts w:ascii="ＭＳ 明朝" w:eastAsia="ＭＳ 明朝" w:hAnsi="ＭＳ 明朝" w:cs="ＭＳ 明朝"/>
          <w:sz w:val="24"/>
          <w:szCs w:val="24"/>
        </w:rPr>
        <w:t>（２）引渡しに当たっては、町及び落札者双方立会いのもと、別紙「引渡確認書」により数量及び状態を確認する。引渡数量が公告時の予定数量と相違した場合の取扱いは、当該確認書の定めるところによる。</w:t>
      </w:r>
    </w:p>
    <w:p w14:paraId="0249A95A" w14:textId="77777777" w:rsidR="00A16410" w:rsidRDefault="00000000">
      <w:pPr>
        <w:spacing w:before="240" w:after="140"/>
      </w:pPr>
      <w:r>
        <w:rPr>
          <w:rFonts w:ascii="ＭＳ 明朝" w:eastAsia="ＭＳ 明朝" w:hAnsi="ＭＳ 明朝" w:cs="ＭＳ 明朝"/>
          <w:b/>
          <w:bCs/>
          <w:sz w:val="26"/>
          <w:szCs w:val="26"/>
        </w:rPr>
        <w:t>１４　契約の締結</w:t>
      </w:r>
    </w:p>
    <w:p w14:paraId="143F80E7" w14:textId="77777777" w:rsidR="000D4A27" w:rsidRDefault="00000000" w:rsidP="000D4A27">
      <w:pPr>
        <w:spacing w:after="120" w:line="320" w:lineRule="auto"/>
        <w:rPr>
          <w:rFonts w:ascii="ＭＳ 明朝" w:eastAsia="ＭＳ 明朝" w:hAnsi="ＭＳ 明朝" w:cs="ＭＳ 明朝"/>
          <w:sz w:val="24"/>
          <w:szCs w:val="24"/>
        </w:rPr>
      </w:pPr>
      <w:r>
        <w:rPr>
          <w:rFonts w:ascii="ＭＳ 明朝" w:eastAsia="ＭＳ 明朝" w:hAnsi="ＭＳ 明朝" w:cs="ＭＳ 明朝"/>
          <w:sz w:val="24"/>
          <w:szCs w:val="24"/>
        </w:rPr>
        <w:t>落札者は、落札決定の通知を受けた日から起算して７日以内に、町と売買契約を締結しなければならない。この期間内に契約を締結しないときは、落札の効力を失うものとする。</w:t>
      </w:r>
    </w:p>
    <w:p w14:paraId="1BBEC5BF" w14:textId="0D1FB3C0" w:rsidR="00A16410" w:rsidRDefault="00000000" w:rsidP="000D4A27">
      <w:pPr>
        <w:spacing w:after="120" w:line="320" w:lineRule="auto"/>
      </w:pPr>
      <w:r>
        <w:rPr>
          <w:rFonts w:ascii="ＭＳ 明朝" w:eastAsia="ＭＳ 明朝" w:hAnsi="ＭＳ 明朝" w:cs="ＭＳ 明朝"/>
          <w:b/>
          <w:bCs/>
          <w:sz w:val="26"/>
          <w:szCs w:val="26"/>
        </w:rPr>
        <w:t>１５　契約の解除等</w:t>
      </w:r>
    </w:p>
    <w:p w14:paraId="00B4F746" w14:textId="77777777" w:rsidR="00A16410" w:rsidRDefault="00000000">
      <w:pPr>
        <w:spacing w:after="120" w:line="320" w:lineRule="auto"/>
      </w:pPr>
      <w:r>
        <w:rPr>
          <w:rFonts w:ascii="ＭＳ 明朝" w:eastAsia="ＭＳ 明朝" w:hAnsi="ＭＳ 明朝" w:cs="ＭＳ 明朝"/>
          <w:sz w:val="24"/>
          <w:szCs w:val="24"/>
        </w:rPr>
        <w:t>落札者が第２項各号に掲げる資格を欠くに至ったとき、又は虚偽の申請若しくは不正の行為があったと認められるときは、町は契約を解除し、又は落札決定を取り消すことができる。</w:t>
      </w:r>
    </w:p>
    <w:p w14:paraId="397EE576" w14:textId="77777777" w:rsidR="00A16410" w:rsidRDefault="00000000">
      <w:pPr>
        <w:spacing w:before="240" w:after="140"/>
      </w:pPr>
      <w:r>
        <w:rPr>
          <w:rFonts w:ascii="ＭＳ 明朝" w:eastAsia="ＭＳ 明朝" w:hAnsi="ＭＳ 明朝" w:cs="ＭＳ 明朝"/>
          <w:b/>
          <w:bCs/>
          <w:sz w:val="26"/>
          <w:szCs w:val="26"/>
        </w:rPr>
        <w:t>１６　その他</w:t>
      </w:r>
    </w:p>
    <w:p w14:paraId="5435C013" w14:textId="77777777" w:rsidR="00A16410" w:rsidRDefault="00000000">
      <w:pPr>
        <w:spacing w:after="120" w:line="320" w:lineRule="auto"/>
        <w:ind w:left="480" w:hanging="480"/>
      </w:pPr>
      <w:r>
        <w:rPr>
          <w:rFonts w:ascii="ＭＳ 明朝" w:eastAsia="ＭＳ 明朝" w:hAnsi="ＭＳ 明朝" w:cs="ＭＳ 明朝"/>
          <w:sz w:val="24"/>
          <w:szCs w:val="24"/>
        </w:rPr>
        <w:t>（１）この公告に定めのない事項については、地方自治法、同法施行令、玉東町財務規則その他関係法令の定めるところによる。</w:t>
      </w:r>
    </w:p>
    <w:p w14:paraId="2D1686E6" w14:textId="77777777" w:rsidR="00A16410" w:rsidRDefault="00000000">
      <w:pPr>
        <w:spacing w:after="120" w:line="320" w:lineRule="auto"/>
        <w:ind w:left="480" w:hanging="480"/>
      </w:pPr>
      <w:r>
        <w:rPr>
          <w:rFonts w:ascii="ＭＳ 明朝" w:eastAsia="ＭＳ 明朝" w:hAnsi="ＭＳ 明朝" w:cs="ＭＳ 明朝"/>
          <w:sz w:val="24"/>
          <w:szCs w:val="24"/>
        </w:rPr>
        <w:t>（２）詳細は別紙仕様書及び入札心得による。</w:t>
      </w:r>
    </w:p>
    <w:p w14:paraId="092383B7" w14:textId="77777777" w:rsidR="00C323F1" w:rsidRDefault="00C323F1">
      <w:pPr>
        <w:spacing w:before="240" w:after="140"/>
        <w:rPr>
          <w:rFonts w:ascii="ＭＳ 明朝" w:eastAsia="ＭＳ 明朝" w:hAnsi="ＭＳ 明朝" w:cs="ＭＳ 明朝"/>
          <w:b/>
          <w:bCs/>
          <w:sz w:val="26"/>
          <w:szCs w:val="26"/>
        </w:rPr>
      </w:pPr>
    </w:p>
    <w:p w14:paraId="5441F1E8" w14:textId="1B64E7F6" w:rsidR="00A16410" w:rsidRDefault="00000000">
      <w:pPr>
        <w:spacing w:before="240" w:after="140"/>
      </w:pPr>
      <w:r>
        <w:rPr>
          <w:rFonts w:ascii="ＭＳ 明朝" w:eastAsia="ＭＳ 明朝" w:hAnsi="ＭＳ 明朝" w:cs="ＭＳ 明朝"/>
          <w:b/>
          <w:bCs/>
          <w:sz w:val="26"/>
          <w:szCs w:val="26"/>
        </w:rPr>
        <w:lastRenderedPageBreak/>
        <w:t>１７　事業担当課（問い合わせ先）</w:t>
      </w:r>
    </w:p>
    <w:p w14:paraId="00EA2EA5" w14:textId="77777777" w:rsidR="00A16410" w:rsidRDefault="00000000">
      <w:pPr>
        <w:spacing w:after="120" w:line="320" w:lineRule="auto"/>
      </w:pPr>
      <w:r>
        <w:rPr>
          <w:rFonts w:ascii="ＭＳ 明朝" w:eastAsia="ＭＳ 明朝" w:hAnsi="ＭＳ 明朝" w:cs="ＭＳ 明朝"/>
          <w:sz w:val="24"/>
          <w:szCs w:val="24"/>
        </w:rPr>
        <w:t>〒８６９－０３０３　熊本県玉名郡玉東町木葉７５９番地</w:t>
      </w:r>
    </w:p>
    <w:p w14:paraId="330C2FDB" w14:textId="77777777" w:rsidR="00A16410" w:rsidRDefault="00000000">
      <w:pPr>
        <w:spacing w:after="120" w:line="320" w:lineRule="auto"/>
      </w:pPr>
      <w:r>
        <w:rPr>
          <w:rFonts w:ascii="ＭＳ 明朝" w:eastAsia="ＭＳ 明朝" w:hAnsi="ＭＳ 明朝" w:cs="ＭＳ 明朝"/>
          <w:sz w:val="24"/>
          <w:szCs w:val="24"/>
        </w:rPr>
        <w:t>玉東町教育委員会学校教育課</w:t>
      </w:r>
    </w:p>
    <w:p w14:paraId="7594BC13" w14:textId="77777777" w:rsidR="00A16410" w:rsidRDefault="00000000">
      <w:pPr>
        <w:spacing w:after="120" w:line="320" w:lineRule="auto"/>
      </w:pPr>
      <w:r>
        <w:rPr>
          <w:rFonts w:ascii="ＭＳ 明朝" w:eastAsia="ＭＳ 明朝" w:hAnsi="ＭＳ 明朝" w:cs="ＭＳ 明朝"/>
          <w:sz w:val="24"/>
          <w:szCs w:val="24"/>
        </w:rPr>
        <w:t>TEL：０９６８－８５－２２０３　FAX：０９６８－８５－３１１６</w:t>
      </w:r>
    </w:p>
    <w:p w14:paraId="6600103C" w14:textId="77777777" w:rsidR="00A16410" w:rsidRDefault="00000000">
      <w:pPr>
        <w:spacing w:after="120" w:line="320" w:lineRule="auto"/>
      </w:pPr>
      <w:r>
        <w:rPr>
          <w:rFonts w:ascii="ＭＳ 明朝" w:eastAsia="ＭＳ 明朝" w:hAnsi="ＭＳ 明朝" w:cs="ＭＳ 明朝"/>
          <w:sz w:val="24"/>
          <w:szCs w:val="24"/>
        </w:rPr>
        <w:t>メール：gakko@town.gyokuto.lg.jp</w:t>
      </w:r>
    </w:p>
    <w:sectPr w:rsidR="00A16410" w:rsidSect="000D4A27">
      <w:pgSz w:w="11907" w:h="16840" w:code="9"/>
      <w:pgMar w:top="1134" w:right="1021" w:bottom="1134" w:left="102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8F3D6" w14:textId="77777777" w:rsidR="00CD0AC1" w:rsidRDefault="00CD0AC1" w:rsidP="00E853D6">
      <w:r>
        <w:separator/>
      </w:r>
    </w:p>
  </w:endnote>
  <w:endnote w:type="continuationSeparator" w:id="0">
    <w:p w14:paraId="5D864151" w14:textId="77777777" w:rsidR="00CD0AC1" w:rsidRDefault="00CD0AC1" w:rsidP="00E85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F8DD5" w14:textId="77777777" w:rsidR="00CD0AC1" w:rsidRDefault="00CD0AC1" w:rsidP="00E853D6">
      <w:r>
        <w:separator/>
      </w:r>
    </w:p>
  </w:footnote>
  <w:footnote w:type="continuationSeparator" w:id="0">
    <w:p w14:paraId="0FFFFC98" w14:textId="77777777" w:rsidR="00CD0AC1" w:rsidRDefault="00CD0AC1" w:rsidP="00E853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58679F"/>
    <w:multiLevelType w:val="hybridMultilevel"/>
    <w:tmpl w:val="0B24C084"/>
    <w:lvl w:ilvl="0" w:tplc="29865EAC">
      <w:start w:val="1"/>
      <w:numFmt w:val="bullet"/>
      <w:lvlText w:val="●"/>
      <w:lvlJc w:val="left"/>
      <w:pPr>
        <w:ind w:left="720" w:hanging="360"/>
      </w:pPr>
    </w:lvl>
    <w:lvl w:ilvl="1" w:tplc="5D62D462">
      <w:start w:val="1"/>
      <w:numFmt w:val="bullet"/>
      <w:lvlText w:val="○"/>
      <w:lvlJc w:val="left"/>
      <w:pPr>
        <w:ind w:left="1440" w:hanging="360"/>
      </w:pPr>
    </w:lvl>
    <w:lvl w:ilvl="2" w:tplc="6A28E668">
      <w:start w:val="1"/>
      <w:numFmt w:val="bullet"/>
      <w:lvlText w:val="■"/>
      <w:lvlJc w:val="left"/>
      <w:pPr>
        <w:ind w:left="2160" w:hanging="360"/>
      </w:pPr>
    </w:lvl>
    <w:lvl w:ilvl="3" w:tplc="B7B650A6">
      <w:start w:val="1"/>
      <w:numFmt w:val="bullet"/>
      <w:lvlText w:val="●"/>
      <w:lvlJc w:val="left"/>
      <w:pPr>
        <w:ind w:left="2880" w:hanging="360"/>
      </w:pPr>
    </w:lvl>
    <w:lvl w:ilvl="4" w:tplc="5816B5B0">
      <w:start w:val="1"/>
      <w:numFmt w:val="bullet"/>
      <w:lvlText w:val="○"/>
      <w:lvlJc w:val="left"/>
      <w:pPr>
        <w:ind w:left="3600" w:hanging="360"/>
      </w:pPr>
    </w:lvl>
    <w:lvl w:ilvl="5" w:tplc="A70C1A74">
      <w:start w:val="1"/>
      <w:numFmt w:val="bullet"/>
      <w:lvlText w:val="■"/>
      <w:lvlJc w:val="left"/>
      <w:pPr>
        <w:ind w:left="4320" w:hanging="360"/>
      </w:pPr>
    </w:lvl>
    <w:lvl w:ilvl="6" w:tplc="26784238">
      <w:start w:val="1"/>
      <w:numFmt w:val="bullet"/>
      <w:lvlText w:val="●"/>
      <w:lvlJc w:val="left"/>
      <w:pPr>
        <w:ind w:left="5040" w:hanging="360"/>
      </w:pPr>
    </w:lvl>
    <w:lvl w:ilvl="7" w:tplc="DEE0C0F8">
      <w:start w:val="1"/>
      <w:numFmt w:val="bullet"/>
      <w:lvlText w:val="●"/>
      <w:lvlJc w:val="left"/>
      <w:pPr>
        <w:ind w:left="5760" w:hanging="360"/>
      </w:pPr>
    </w:lvl>
    <w:lvl w:ilvl="8" w:tplc="5DBC8C94">
      <w:start w:val="1"/>
      <w:numFmt w:val="bullet"/>
      <w:lvlText w:val="●"/>
      <w:lvlJc w:val="left"/>
      <w:pPr>
        <w:ind w:left="6480" w:hanging="360"/>
      </w:pPr>
    </w:lvl>
  </w:abstractNum>
  <w:num w:numId="1" w16cid:durableId="184925197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410"/>
    <w:rsid w:val="00091B68"/>
    <w:rsid w:val="000D4A27"/>
    <w:rsid w:val="00212E20"/>
    <w:rsid w:val="004C20AA"/>
    <w:rsid w:val="00542DFF"/>
    <w:rsid w:val="009222A7"/>
    <w:rsid w:val="00A16410"/>
    <w:rsid w:val="00B86765"/>
    <w:rsid w:val="00C323F1"/>
    <w:rsid w:val="00CD0AC1"/>
    <w:rsid w:val="00E853D6"/>
    <w:rsid w:val="00F77C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9506B7F"/>
  <w15:docId w15:val="{4018D6C0-FDB3-4D37-8F5B-B2C9178EF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文末脚注文字列 (文字)"/>
    <w:link w:val="aa"/>
    <w:uiPriority w:val="99"/>
    <w:semiHidden/>
    <w:unhideWhenUsed/>
    <w:rPr>
      <w:sz w:val="20"/>
      <w:szCs w:val="20"/>
    </w:rPr>
  </w:style>
  <w:style w:type="paragraph" w:styleId="ac">
    <w:name w:val="header"/>
    <w:basedOn w:val="a"/>
    <w:link w:val="ad"/>
    <w:uiPriority w:val="99"/>
    <w:unhideWhenUsed/>
    <w:rsid w:val="00E853D6"/>
    <w:pPr>
      <w:tabs>
        <w:tab w:val="center" w:pos="4252"/>
        <w:tab w:val="right" w:pos="8504"/>
      </w:tabs>
      <w:snapToGrid w:val="0"/>
    </w:pPr>
  </w:style>
  <w:style w:type="character" w:customStyle="1" w:styleId="ad">
    <w:name w:val="ヘッダー (文字)"/>
    <w:basedOn w:val="a0"/>
    <w:link w:val="ac"/>
    <w:uiPriority w:val="99"/>
    <w:rsid w:val="00E853D6"/>
  </w:style>
  <w:style w:type="paragraph" w:styleId="ae">
    <w:name w:val="footer"/>
    <w:basedOn w:val="a"/>
    <w:link w:val="af"/>
    <w:uiPriority w:val="99"/>
    <w:unhideWhenUsed/>
    <w:rsid w:val="00E853D6"/>
    <w:pPr>
      <w:tabs>
        <w:tab w:val="center" w:pos="4252"/>
        <w:tab w:val="right" w:pos="8504"/>
      </w:tabs>
      <w:snapToGrid w:val="0"/>
    </w:pPr>
  </w:style>
  <w:style w:type="character" w:customStyle="1" w:styleId="af">
    <w:name w:val="フッター (文字)"/>
    <w:basedOn w:val="a0"/>
    <w:link w:val="ae"/>
    <w:uiPriority w:val="99"/>
    <w:rsid w:val="00E853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6</Pages>
  <Words>607</Words>
  <Characters>3460</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L2505026</cp:lastModifiedBy>
  <cp:revision>4</cp:revision>
  <dcterms:created xsi:type="dcterms:W3CDTF">2026-08-20T05:42:00Z</dcterms:created>
  <dcterms:modified xsi:type="dcterms:W3CDTF">2026-09-02T02:48:00Z</dcterms:modified>
</cp:coreProperties>
</file>