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4"/>
        </w:rPr>
      </w:pPr>
      <w:r>
        <w:rPr>
          <w:rFonts w:hint="eastAsia" w:ascii="ＭＳ 明朝" w:hAnsi="ＭＳ 明朝" w:eastAsia="ＭＳ 明朝"/>
          <w:sz w:val="24"/>
        </w:rPr>
        <w:t>令和５年１１月１</w:t>
      </w:r>
      <w:bookmarkStart w:id="0" w:name="_GoBack"/>
      <w:bookmarkEnd w:id="0"/>
      <w:r>
        <w:rPr>
          <w:rFonts w:hint="eastAsia" w:ascii="ＭＳ 明朝" w:hAnsi="ＭＳ 明朝" w:eastAsia="ＭＳ 明朝"/>
          <w:sz w:val="24"/>
        </w:rPr>
        <w:t>日</w:t>
      </w:r>
    </w:p>
    <w:p>
      <w:pPr>
        <w:pStyle w:val="0"/>
        <w:rPr>
          <w:rFonts w:hint="default" w:ascii="ＭＳ 明朝" w:hAnsi="ＭＳ 明朝" w:eastAsia="ＭＳ 明朝"/>
          <w:sz w:val="24"/>
        </w:rPr>
      </w:pPr>
      <w:r>
        <w:rPr>
          <w:rFonts w:hint="eastAsia" w:ascii="ＭＳ 明朝" w:hAnsi="ＭＳ 明朝" w:eastAsia="ＭＳ 明朝"/>
          <w:sz w:val="24"/>
        </w:rPr>
        <w:t>保護者各位</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玉東町長　前田　移津行　</w:t>
      </w:r>
    </w:p>
    <w:p>
      <w:pPr>
        <w:pStyle w:val="0"/>
        <w:ind w:right="240"/>
        <w:jc w:val="right"/>
        <w:rPr>
          <w:rFonts w:hint="default" w:ascii="ＭＳ 明朝" w:hAnsi="ＭＳ 明朝" w:eastAsia="ＭＳ 明朝"/>
          <w:sz w:val="24"/>
        </w:rPr>
      </w:pPr>
      <w:r>
        <w:rPr>
          <w:rFonts w:hint="eastAsia" w:ascii="ＭＳ 明朝" w:hAnsi="ＭＳ 明朝" w:eastAsia="ＭＳ 明朝"/>
          <w:sz w:val="24"/>
        </w:rPr>
        <w:t>（保　健　介　護　課）</w:t>
      </w:r>
    </w:p>
    <w:p>
      <w:pPr>
        <w:pStyle w:val="0"/>
        <w:jc w:val="center"/>
        <w:rPr>
          <w:rFonts w:hint="default" w:ascii="ＭＳ 明朝" w:hAnsi="ＭＳ 明朝" w:eastAsia="ＭＳ 明朝"/>
          <w:sz w:val="24"/>
        </w:rPr>
      </w:pPr>
      <w:r>
        <w:rPr>
          <w:rFonts w:hint="eastAsia" w:ascii="ＭＳ 明朝" w:hAnsi="ＭＳ 明朝" w:eastAsia="ＭＳ 明朝"/>
          <w:sz w:val="24"/>
        </w:rPr>
        <w:t>令和６年度学童保育申請に伴う承諾書の提出について</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日頃より、町児童福祉行政にご理解とご協力いただきありがとうございます。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今回、令和６年度の学童保育を実施するにあたり、学校や保育園等の関係機関とお子様の情報を共有し、より安全、安心にお預かりしたいと考えております。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つきましては、下記承諾書に必要事項をご記入いただき、申請書に添えてご提出をお願いします。</w:t>
      </w:r>
    </w:p>
    <w:p>
      <w:pPr>
        <w:pStyle w:val="0"/>
        <w:rPr>
          <w:rFonts w:hint="default" w:ascii="ＭＳ 明朝" w:hAnsi="ＭＳ 明朝" w:eastAsia="ＭＳ 明朝"/>
          <w:sz w:val="24"/>
        </w:rPr>
      </w:pPr>
      <w:r>
        <w:rPr>
          <w:rFonts w:hint="eastAsia"/>
        </w:rPr>
        <mc:AlternateContent>
          <mc:Choice Requires="wps">
            <w:drawing>
              <wp:anchor distT="45720" distB="45720" distL="114300" distR="114300" simplePos="0" relativeHeight="3" behindDoc="0" locked="0" layoutInCell="1" hidden="0" allowOverlap="1">
                <wp:simplePos x="0" y="0"/>
                <wp:positionH relativeFrom="margin">
                  <wp:align>right</wp:align>
                </wp:positionH>
                <wp:positionV relativeFrom="paragraph">
                  <wp:posOffset>25400</wp:posOffset>
                </wp:positionV>
                <wp:extent cx="1743075" cy="1050925"/>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743075" cy="105092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お問い合わせ先</w:t>
                            </w:r>
                          </w:p>
                          <w:p>
                            <w:pPr>
                              <w:pStyle w:val="0"/>
                              <w:rPr>
                                <w:rFonts w:hint="default"/>
                              </w:rPr>
                            </w:pPr>
                            <w:r>
                              <w:rPr>
                                <w:rFonts w:hint="eastAsia"/>
                              </w:rPr>
                              <w:t>玉東町保健センター</w:t>
                            </w:r>
                          </w:p>
                          <w:p>
                            <w:pPr>
                              <w:pStyle w:val="0"/>
                              <w:rPr>
                                <w:rFonts w:hint="default"/>
                              </w:rPr>
                            </w:pPr>
                            <w:r>
                              <w:rPr>
                                <w:rFonts w:hint="eastAsia"/>
                              </w:rPr>
                              <w:t>担当　西浦</w:t>
                            </w:r>
                          </w:p>
                          <w:p>
                            <w:pPr>
                              <w:pStyle w:val="0"/>
                              <w:rPr>
                                <w:rFonts w:hint="default"/>
                              </w:rPr>
                            </w:pPr>
                            <w:r>
                              <w:rPr>
                                <w:rFonts w:hint="eastAsia"/>
                              </w:rPr>
                              <w:t>℡</w:t>
                            </w:r>
                            <w:r>
                              <w:rPr>
                                <w:rFonts w:hint="eastAsia"/>
                              </w:rPr>
                              <w:t>0968-85-6557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137.25pt;height:82.75pt;mso-wrap-mode:square;mso-position-horizontal-relative:margin;position:absolute;mso-position-horizontal:right;margin-top:2pt;mso-wrap-distance-bottom:3.6pt;mso-wrap-distance-right:9pt;mso-wrap-distance-top:3.6pt;v-text-anchor:top;" o:spid="_x0000_s1026"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お問い合わせ先</w:t>
                      </w:r>
                    </w:p>
                    <w:p>
                      <w:pPr>
                        <w:pStyle w:val="0"/>
                        <w:rPr>
                          <w:rFonts w:hint="default"/>
                        </w:rPr>
                      </w:pPr>
                      <w:r>
                        <w:rPr>
                          <w:rFonts w:hint="eastAsia"/>
                        </w:rPr>
                        <w:t>玉東町保健センター</w:t>
                      </w:r>
                    </w:p>
                    <w:p>
                      <w:pPr>
                        <w:pStyle w:val="0"/>
                        <w:rPr>
                          <w:rFonts w:hint="default"/>
                        </w:rPr>
                      </w:pPr>
                      <w:r>
                        <w:rPr>
                          <w:rFonts w:hint="eastAsia"/>
                        </w:rPr>
                        <w:t>担当　西浦</w:t>
                      </w:r>
                    </w:p>
                    <w:p>
                      <w:pPr>
                        <w:pStyle w:val="0"/>
                        <w:rPr>
                          <w:rFonts w:hint="default"/>
                        </w:rPr>
                      </w:pPr>
                      <w:r>
                        <w:rPr>
                          <w:rFonts w:hint="eastAsia"/>
                        </w:rPr>
                        <w:t>℡</w:t>
                      </w:r>
                      <w:r>
                        <w:rPr>
                          <w:rFonts w:hint="eastAsia"/>
                        </w:rPr>
                        <w:t>0968-85-6557</w:t>
                      </w:r>
                    </w:p>
                  </w:txbxContent>
                </v:textbox>
                <v:imagedata o:title=""/>
                <w10:wrap type="square" side="both" anchorx="margin"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4080" w:firstLineChars="1700"/>
        <w:rPr>
          <w:rFonts w:hint="default" w:ascii="ＭＳ 明朝" w:hAnsi="ＭＳ 明朝" w:eastAsia="ＭＳ 明朝"/>
          <w:sz w:val="24"/>
        </w:rPr>
      </w:pPr>
      <w:r>
        <w:rPr>
          <w:rFonts w:hint="default"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34290</wp:posOffset>
                </wp:positionH>
                <wp:positionV relativeFrom="paragraph">
                  <wp:posOffset>73025</wp:posOffset>
                </wp:positionV>
                <wp:extent cx="5772150" cy="57150"/>
                <wp:effectExtent l="635" t="635" r="29210" b="10795"/>
                <wp:wrapNone/>
                <wp:docPr id="1027" name="直線コネクタ 1"/>
                <a:graphic xmlns:a="http://schemas.openxmlformats.org/drawingml/2006/main">
                  <a:graphicData uri="http://schemas.microsoft.com/office/word/2010/wordprocessingShape">
                    <wps:wsp>
                      <wps:cNvPr id="1027" name="直線コネクタ 1"/>
                      <wps:cNvSpPr/>
                      <wps:spPr>
                        <a:xfrm flipV="1">
                          <a:off x="0" y="0"/>
                          <a:ext cx="5772150" cy="57150"/>
                        </a:xfrm>
                        <a:prstGeom prst="line">
                          <a:avLst/>
                        </a:prstGeom>
                        <a:ln w="9525" cap="flat" cmpd="sng" algn="ctr">
                          <a:solidFill>
                            <a:schemeClr val="dk1"/>
                          </a:solidFill>
                          <a:prstDash val="dash"/>
                          <a:round/>
                          <a:headEnd type="none" w="med" len="med"/>
                          <a:tailEnd type="none" w="med" len="med"/>
                        </a:ln>
                      </wps:spPr>
                      <wps:style>
                        <a:lnRef idx="0">
                          <a:srgbClr val="000000"/>
                        </a:lnRef>
                        <a:fillRef idx="0">
                          <a:srgbClr val="000000"/>
                        </a:fillRef>
                        <a:effectRef idx="0">
                          <a:srgbClr val="000000"/>
                        </a:effectRef>
                        <a:fontRef idx="minor">
                          <a:schemeClr val="tx1"/>
                        </a:fontRef>
                      </wps:style>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flip:y;" o:spid="_x0000_s1027" o:allowincell="t" o:allowoverlap="t" filled="f" stroked="t" strokecolor="#000000 [3200]" strokeweight="0.75pt" o:spt="20" from="2.7pt,5.75pt" to="457.20000000000005pt,10.25pt">
                <v:fill/>
                <v:stroke linestyle="single" endcap="flat" dashstyle="dash" filltype="solid" startarrow="none" startarrowwidth="medium" startarrowlength="medium" endarrow="none" endarrowwidth="medium" endarrowlength="medium"/>
                <v:textbox style="layout-flow:horizontal;"/>
                <v:imagedata o:title=""/>
                <w10:wrap type="none" anchorx="text" anchory="text"/>
              </v:line>
            </w:pict>
          </mc:Fallback>
        </mc:AlternateContent>
      </w:r>
      <w:r>
        <w:rPr>
          <w:rFonts w:hint="eastAsia" w:ascii="ＭＳ 明朝" w:hAnsi="ＭＳ 明朝" w:eastAsia="ＭＳ 明朝"/>
          <w:sz w:val="24"/>
        </w:rPr>
        <w:t>キリトリセン</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玉東町長　前田　移津行　様</w:t>
      </w:r>
    </w:p>
    <w:p>
      <w:pPr>
        <w:pStyle w:val="0"/>
        <w:rPr>
          <w:rFonts w:hint="default" w:ascii="ＭＳ 明朝" w:hAnsi="ＭＳ 明朝" w:eastAsia="ＭＳ 明朝"/>
          <w:sz w:val="24"/>
        </w:rPr>
      </w:pPr>
    </w:p>
    <w:p>
      <w:pPr>
        <w:pStyle w:val="0"/>
        <w:jc w:val="center"/>
        <w:rPr>
          <w:rFonts w:hint="default" w:ascii="ＭＳ 明朝" w:hAnsi="ＭＳ 明朝" w:eastAsia="ＭＳ 明朝"/>
          <w:b w:val="1"/>
          <w:sz w:val="48"/>
        </w:rPr>
      </w:pPr>
      <w:r>
        <w:rPr>
          <w:rFonts w:hint="eastAsia" w:ascii="ＭＳ 明朝" w:hAnsi="ＭＳ 明朝" w:eastAsia="ＭＳ 明朝"/>
          <w:b w:val="1"/>
          <w:sz w:val="48"/>
        </w:rPr>
        <w:t>承　諾　書</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学童保育の利用施設等において、下記児童について学校や保育園等の関係機関と情報共有することを承諾します。</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r>
        <w:rPr>
          <w:rFonts w:hint="eastAsia" w:ascii="ＭＳ 明朝" w:hAnsi="ＭＳ 明朝" w:eastAsia="ＭＳ 明朝"/>
          <w:sz w:val="24"/>
        </w:rPr>
        <w:t>住　　所　玉東町大字　　　　　　　　　　　　</w:t>
      </w:r>
    </w:p>
    <w:p>
      <w:pPr>
        <w:pStyle w:val="0"/>
        <w:rPr>
          <w:rFonts w:hint="default" w:ascii="ＭＳ 明朝" w:hAnsi="ＭＳ 明朝" w:eastAsia="ＭＳ 明朝"/>
          <w:sz w:val="24"/>
        </w:rPr>
      </w:pPr>
    </w:p>
    <w:p>
      <w:pPr>
        <w:pStyle w:val="0"/>
        <w:rPr>
          <w:rFonts w:hint="default" w:ascii="ＭＳ 明朝" w:hAnsi="ＭＳ 明朝" w:eastAsia="ＭＳ 明朝"/>
          <w:sz w:val="24"/>
          <w:u w:val="single" w:color="auto"/>
        </w:rPr>
      </w:pPr>
      <w:r>
        <w:rPr>
          <w:rFonts w:hint="eastAsia" w:ascii="ＭＳ 明朝" w:hAnsi="ＭＳ 明朝" w:eastAsia="ＭＳ 明朝"/>
          <w:sz w:val="24"/>
        </w:rPr>
        <w:t>保護者名　</w:t>
      </w:r>
      <w:r>
        <w:rPr>
          <w:rFonts w:hint="eastAsia" w:ascii="ＭＳ 明朝" w:hAnsi="ＭＳ 明朝" w:eastAsia="ＭＳ 明朝"/>
          <w:sz w:val="24"/>
          <w:u w:val="single" w:color="auto"/>
        </w:rPr>
        <w:t>　　　　　　　　　　　　　　　　　　印</w:t>
      </w: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default" w:ascii="ＭＳ 明朝" w:hAnsi="ＭＳ 明朝" w:eastAsia="ＭＳ 明朝"/>
          <w:sz w:val="24"/>
          <w:u w:val="single" w:color="auto"/>
        </w:rPr>
      </w:pPr>
      <w:r>
        <w:rPr>
          <w:rFonts w:hint="eastAsia" w:ascii="ＭＳ 明朝" w:hAnsi="ＭＳ 明朝" w:eastAsia="ＭＳ 明朝"/>
          <w:sz w:val="24"/>
        </w:rPr>
        <w:t>児童名　</w:t>
      </w:r>
      <w:r>
        <w:rPr>
          <w:rFonts w:hint="eastAsia" w:ascii="ＭＳ 明朝" w:hAnsi="ＭＳ 明朝" w:eastAsia="ＭＳ 明朝"/>
          <w:sz w:val="24"/>
          <w:u w:val="single" w:color="auto"/>
        </w:rPr>
        <w:t>　　　　　　　　　　　　　　　　　　　　</w:t>
      </w:r>
    </w:p>
    <w:p>
      <w:pPr>
        <w:pStyle w:val="0"/>
        <w:rPr>
          <w:rFonts w:hint="default" w:ascii="ＭＳ 明朝" w:hAnsi="ＭＳ 明朝" w:eastAsia="ＭＳ 明朝"/>
          <w:sz w:val="24"/>
        </w:rPr>
      </w:pPr>
    </w:p>
    <w:p>
      <w:pPr>
        <w:pStyle w:val="0"/>
        <w:rPr>
          <w:rFonts w:hint="default" w:ascii="ＭＳ 明朝" w:hAnsi="ＭＳ 明朝" w:eastAsia="ＭＳ 明朝"/>
          <w:sz w:val="24"/>
          <w:u w:val="single" w:color="auto"/>
        </w:rPr>
      </w:pPr>
      <w:r>
        <w:rPr>
          <w:rFonts w:hint="eastAsia" w:ascii="ＭＳ 明朝" w:hAnsi="ＭＳ 明朝" w:eastAsia="ＭＳ 明朝"/>
          <w:sz w:val="24"/>
        </w:rPr>
        <w:t>学童保育クラブ名</w:t>
      </w:r>
      <w:r>
        <w:rPr>
          <w:rFonts w:hint="eastAsia" w:ascii="ＭＳ 明朝" w:hAnsi="ＭＳ 明朝" w:eastAsia="ＭＳ 明朝"/>
          <w:sz w:val="24"/>
          <w:u w:val="single" w:color="auto"/>
        </w:rPr>
        <w:t>　　　　　　　　　　　　　　　　</w:t>
      </w:r>
    </w:p>
    <w:p>
      <w:pPr>
        <w:pStyle w:val="0"/>
        <w:rPr>
          <w:rFonts w:hint="default"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Pages>
  <Words>1</Words>
  <Characters>336</Characters>
  <Application>JUST Note</Application>
  <Lines>37</Lines>
  <Paragraphs>21</Paragraphs>
  <CharactersWithSpaces>430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L7049</dc:creator>
  <cp:lastModifiedBy>L7066</cp:lastModifiedBy>
  <cp:lastPrinted>2021-10-22T00:38:00Z</cp:lastPrinted>
  <dcterms:created xsi:type="dcterms:W3CDTF">2020-02-18T08:52:00Z</dcterms:created>
  <dcterms:modified xsi:type="dcterms:W3CDTF">2023-10-19T09:25:26Z</dcterms:modified>
  <cp:revision>21</cp:revision>
</cp:coreProperties>
</file>